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6B0F4A" w14:textId="110267C4" w:rsidR="006F00E6" w:rsidRDefault="00C54747">
      <w:pPr>
        <w:autoSpaceDE w:val="0"/>
        <w:rPr>
          <w:rFonts w:ascii="Calibri" w:hAnsi="Calibri"/>
          <w:b/>
          <w:bCs/>
          <w:sz w:val="24"/>
          <w:szCs w:val="24"/>
        </w:rPr>
      </w:pPr>
      <w:r>
        <w:rPr>
          <w:rFonts w:ascii="Calibri" w:hAnsi="Calibri"/>
          <w:b/>
          <w:bCs/>
          <w:noProof/>
          <w:sz w:val="24"/>
          <w:szCs w:val="24"/>
        </w:rPr>
        <w:drawing>
          <wp:anchor distT="0" distB="0" distL="114300" distR="114300" simplePos="0" relativeHeight="251658258" behindDoc="1" locked="0" layoutInCell="1" allowOverlap="1" wp14:anchorId="24539150" wp14:editId="6734E2AD">
            <wp:simplePos x="0" y="0"/>
            <wp:positionH relativeFrom="margin">
              <wp:posOffset>3626485</wp:posOffset>
            </wp:positionH>
            <wp:positionV relativeFrom="paragraph">
              <wp:posOffset>9525</wp:posOffset>
            </wp:positionV>
            <wp:extent cx="2493010" cy="895350"/>
            <wp:effectExtent l="0" t="0" r="2540" b="0"/>
            <wp:wrapTight wrapText="bothSides">
              <wp:wrapPolygon edited="0">
                <wp:start x="0" y="0"/>
                <wp:lineTo x="0" y="21140"/>
                <wp:lineTo x="21457" y="21140"/>
                <wp:lineTo x="21457" y="0"/>
                <wp:lineTo x="0" y="0"/>
              </wp:wrapPolygon>
            </wp:wrapTight>
            <wp:docPr id="1869169288" name="Picture 1869169288" descr="A purple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69288" name="Picture 1" descr="A purple background with white 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3010" cy="895350"/>
                    </a:xfrm>
                    <a:prstGeom prst="rect">
                      <a:avLst/>
                    </a:prstGeom>
                  </pic:spPr>
                </pic:pic>
              </a:graphicData>
            </a:graphic>
            <wp14:sizeRelH relativeFrom="page">
              <wp14:pctWidth>0</wp14:pctWidth>
            </wp14:sizeRelH>
            <wp14:sizeRelV relativeFrom="page">
              <wp14:pctHeight>0</wp14:pctHeight>
            </wp14:sizeRelV>
          </wp:anchor>
        </w:drawing>
      </w:r>
    </w:p>
    <w:p w14:paraId="7C6B0F4C" w14:textId="29B520B9" w:rsidR="006F00E6" w:rsidRDefault="006F00E6">
      <w:pPr>
        <w:autoSpaceDE w:val="0"/>
        <w:rPr>
          <w:rFonts w:ascii="Calibri" w:hAnsi="Calibri"/>
          <w:b/>
          <w:bCs/>
          <w:noProof/>
          <w:sz w:val="24"/>
          <w:szCs w:val="24"/>
        </w:rPr>
      </w:pPr>
    </w:p>
    <w:p w14:paraId="531B8B92" w14:textId="77777777" w:rsidR="00D352E5" w:rsidRDefault="00D352E5">
      <w:pPr>
        <w:autoSpaceDE w:val="0"/>
        <w:rPr>
          <w:rFonts w:ascii="Calibri" w:hAnsi="Calibri"/>
          <w:b/>
          <w:bCs/>
          <w:noProof/>
          <w:sz w:val="24"/>
          <w:szCs w:val="24"/>
        </w:rPr>
      </w:pPr>
    </w:p>
    <w:p w14:paraId="13B67912" w14:textId="77777777" w:rsidR="00D352E5" w:rsidRDefault="00D352E5">
      <w:pPr>
        <w:autoSpaceDE w:val="0"/>
        <w:rPr>
          <w:rFonts w:ascii="Calibri" w:hAnsi="Calibri"/>
          <w:b/>
          <w:bCs/>
          <w:sz w:val="24"/>
          <w:szCs w:val="24"/>
        </w:rPr>
      </w:pPr>
    </w:p>
    <w:p w14:paraId="7C6B0F4D" w14:textId="77777777" w:rsidR="006F00E6" w:rsidRDefault="006F00E6">
      <w:pPr>
        <w:autoSpaceDE w:val="0"/>
        <w:rPr>
          <w:rFonts w:ascii="Calibri" w:hAnsi="Calibri"/>
          <w:b/>
          <w:bCs/>
          <w:sz w:val="24"/>
          <w:szCs w:val="24"/>
        </w:rPr>
      </w:pPr>
    </w:p>
    <w:p w14:paraId="7C6B0F4E" w14:textId="77777777" w:rsidR="006F00E6" w:rsidRDefault="006F00E6">
      <w:pPr>
        <w:autoSpaceDE w:val="0"/>
        <w:rPr>
          <w:rFonts w:ascii="Calibri" w:hAnsi="Calibri"/>
          <w:b/>
          <w:bCs/>
          <w:sz w:val="24"/>
          <w:szCs w:val="24"/>
        </w:rPr>
      </w:pPr>
    </w:p>
    <w:p w14:paraId="7C6B0F4F" w14:textId="77777777" w:rsidR="006F00E6" w:rsidRDefault="006F00E6">
      <w:pPr>
        <w:autoSpaceDE w:val="0"/>
        <w:rPr>
          <w:rFonts w:ascii="Calibri" w:hAnsi="Calibri"/>
          <w:b/>
          <w:bCs/>
          <w:sz w:val="24"/>
          <w:szCs w:val="24"/>
        </w:rPr>
      </w:pPr>
    </w:p>
    <w:p w14:paraId="7C6B0F50" w14:textId="77777777" w:rsidR="006F00E6" w:rsidRDefault="006F00E6">
      <w:pPr>
        <w:autoSpaceDE w:val="0"/>
        <w:rPr>
          <w:rFonts w:ascii="Calibri" w:hAnsi="Calibri"/>
          <w:b/>
          <w:bCs/>
          <w:sz w:val="24"/>
          <w:szCs w:val="24"/>
        </w:rPr>
      </w:pPr>
    </w:p>
    <w:p w14:paraId="7C6B0F54" w14:textId="77777777" w:rsidR="006F00E6" w:rsidRDefault="006F00E6">
      <w:pPr>
        <w:autoSpaceDE w:val="0"/>
        <w:rPr>
          <w:rFonts w:ascii="Calibri" w:hAnsi="Calibri"/>
          <w:b/>
          <w:bCs/>
          <w:sz w:val="24"/>
          <w:szCs w:val="24"/>
        </w:rPr>
      </w:pPr>
    </w:p>
    <w:p w14:paraId="7C6B0F55" w14:textId="77777777" w:rsidR="006F00E6" w:rsidRDefault="006F00E6">
      <w:pPr>
        <w:autoSpaceDE w:val="0"/>
        <w:rPr>
          <w:rFonts w:ascii="Calibri" w:hAnsi="Calibri"/>
          <w:b/>
          <w:bCs/>
          <w:sz w:val="24"/>
          <w:szCs w:val="24"/>
        </w:rPr>
      </w:pPr>
    </w:p>
    <w:p w14:paraId="7C6B0F56" w14:textId="561CE4F8" w:rsidR="006F00E6" w:rsidRPr="00965D23" w:rsidRDefault="004C109B">
      <w:pPr>
        <w:autoSpaceDE w:val="0"/>
        <w:jc w:val="center"/>
        <w:rPr>
          <w:rFonts w:ascii="Calibri" w:hAnsi="Calibri"/>
          <w:b/>
          <w:bCs/>
          <w:sz w:val="96"/>
          <w:szCs w:val="96"/>
        </w:rPr>
      </w:pPr>
      <w:r w:rsidRPr="00965D23">
        <w:rPr>
          <w:rFonts w:ascii="Calibri" w:hAnsi="Calibri"/>
          <w:b/>
          <w:bCs/>
          <w:sz w:val="96"/>
          <w:szCs w:val="96"/>
        </w:rPr>
        <w:t>Scole CE Primary Academy</w:t>
      </w:r>
    </w:p>
    <w:p w14:paraId="7C6B0F57" w14:textId="77777777" w:rsidR="006F00E6" w:rsidRDefault="006F00E6">
      <w:pPr>
        <w:autoSpaceDE w:val="0"/>
        <w:rPr>
          <w:rFonts w:ascii="Calibri" w:hAnsi="Calibri"/>
          <w:b/>
          <w:bCs/>
          <w:sz w:val="24"/>
          <w:szCs w:val="24"/>
        </w:rPr>
      </w:pPr>
    </w:p>
    <w:p w14:paraId="7C6B0F5B" w14:textId="77777777" w:rsidR="006F00E6" w:rsidRDefault="006D095F">
      <w:pPr>
        <w:autoSpaceDE w:val="0"/>
        <w:jc w:val="center"/>
        <w:rPr>
          <w:rFonts w:ascii="Calibri" w:hAnsi="Calibri"/>
          <w:b/>
          <w:bCs/>
          <w:sz w:val="96"/>
          <w:szCs w:val="96"/>
        </w:rPr>
      </w:pPr>
      <w:r>
        <w:rPr>
          <w:rFonts w:ascii="Calibri" w:hAnsi="Calibri"/>
          <w:b/>
          <w:bCs/>
          <w:sz w:val="96"/>
          <w:szCs w:val="96"/>
        </w:rPr>
        <w:t>Administration of Medicines Policy</w:t>
      </w:r>
    </w:p>
    <w:p w14:paraId="7C6B0F5C" w14:textId="77777777" w:rsidR="00804BD2" w:rsidRDefault="00804BD2">
      <w:pPr>
        <w:autoSpaceDE w:val="0"/>
        <w:jc w:val="center"/>
        <w:rPr>
          <w:rFonts w:ascii="Calibri" w:hAnsi="Calibri"/>
          <w:b/>
          <w:bCs/>
          <w:sz w:val="44"/>
          <w:szCs w:val="44"/>
        </w:rPr>
      </w:pPr>
    </w:p>
    <w:p w14:paraId="381ABBA8" w14:textId="77777777" w:rsidR="00903F0C" w:rsidRDefault="00903F0C">
      <w:pPr>
        <w:autoSpaceDE w:val="0"/>
        <w:jc w:val="center"/>
        <w:rPr>
          <w:rFonts w:ascii="Calibri" w:hAnsi="Calibri"/>
          <w:b/>
          <w:bCs/>
          <w:sz w:val="44"/>
          <w:szCs w:val="44"/>
        </w:rPr>
      </w:pPr>
    </w:p>
    <w:p w14:paraId="684ABC13" w14:textId="77777777" w:rsidR="00903F0C" w:rsidRDefault="00903F0C">
      <w:pPr>
        <w:autoSpaceDE w:val="0"/>
        <w:jc w:val="center"/>
        <w:rPr>
          <w:rFonts w:ascii="Calibri" w:hAnsi="Calibri"/>
          <w:b/>
          <w:bCs/>
          <w:sz w:val="44"/>
          <w:szCs w:val="44"/>
        </w:rPr>
      </w:pPr>
    </w:p>
    <w:p w14:paraId="191B812E" w14:textId="77777777" w:rsidR="00903F0C" w:rsidRDefault="00903F0C">
      <w:pPr>
        <w:autoSpaceDE w:val="0"/>
        <w:jc w:val="center"/>
        <w:rPr>
          <w:rFonts w:ascii="Calibri" w:hAnsi="Calibri"/>
          <w:b/>
          <w:bCs/>
          <w:sz w:val="44"/>
          <w:szCs w:val="44"/>
        </w:rPr>
      </w:pPr>
    </w:p>
    <w:p w14:paraId="1E273DA5" w14:textId="77777777" w:rsidR="00903F0C" w:rsidRDefault="00903F0C">
      <w:pPr>
        <w:autoSpaceDE w:val="0"/>
        <w:jc w:val="center"/>
        <w:rPr>
          <w:rFonts w:ascii="Calibri" w:hAnsi="Calibri"/>
          <w:b/>
          <w:bCs/>
          <w:sz w:val="44"/>
          <w:szCs w:val="44"/>
        </w:rPr>
      </w:pPr>
    </w:p>
    <w:p w14:paraId="3147AFAD" w14:textId="77777777" w:rsidR="00903F0C" w:rsidRPr="00804BD2" w:rsidRDefault="00903F0C">
      <w:pPr>
        <w:autoSpaceDE w:val="0"/>
        <w:jc w:val="center"/>
        <w:rPr>
          <w:rFonts w:ascii="Calibri" w:hAnsi="Calibri"/>
          <w:b/>
          <w:bCs/>
          <w:sz w:val="44"/>
          <w:szCs w:val="44"/>
        </w:rPr>
      </w:pPr>
    </w:p>
    <w:tbl>
      <w:tblPr>
        <w:tblStyle w:val="TableGrid"/>
        <w:tblW w:w="0" w:type="auto"/>
        <w:tblInd w:w="535" w:type="dxa"/>
        <w:tblLayout w:type="fixed"/>
        <w:tblLook w:val="04A0" w:firstRow="1" w:lastRow="0" w:firstColumn="1" w:lastColumn="0" w:noHBand="0" w:noVBand="1"/>
      </w:tblPr>
      <w:tblGrid>
        <w:gridCol w:w="2940"/>
        <w:gridCol w:w="5625"/>
      </w:tblGrid>
      <w:tr w:rsidR="00903F0C" w14:paraId="259BD5CC" w14:textId="77777777" w:rsidTr="00903F0C">
        <w:tc>
          <w:tcPr>
            <w:tcW w:w="2940" w:type="dxa"/>
            <w:tcBorders>
              <w:top w:val="single" w:sz="8" w:space="0" w:color="auto"/>
              <w:left w:val="single" w:sz="8" w:space="0" w:color="auto"/>
              <w:bottom w:val="single" w:sz="8" w:space="0" w:color="auto"/>
              <w:right w:val="nil"/>
            </w:tcBorders>
          </w:tcPr>
          <w:p w14:paraId="126C8A26" w14:textId="77777777" w:rsidR="00903F0C" w:rsidRDefault="00903F0C" w:rsidP="00A92ABC">
            <w:r w:rsidRPr="34CC4EDC">
              <w:rPr>
                <w:rFonts w:ascii="Calibri" w:eastAsia="Calibri" w:hAnsi="Calibri" w:cs="Calibri"/>
                <w:b/>
                <w:bCs/>
                <w:sz w:val="28"/>
                <w:szCs w:val="28"/>
              </w:rPr>
              <w:t>Policy Type:</w:t>
            </w:r>
          </w:p>
          <w:p w14:paraId="68FC9178" w14:textId="77777777" w:rsidR="00903F0C" w:rsidRDefault="00903F0C" w:rsidP="00A92ABC">
            <w:r w:rsidRPr="34CC4EDC">
              <w:rPr>
                <w:rFonts w:ascii="Calibri" w:eastAsia="Calibri" w:hAnsi="Calibri" w:cs="Calibri"/>
                <w:b/>
                <w:bCs/>
                <w:sz w:val="28"/>
                <w:szCs w:val="28"/>
              </w:rPr>
              <w:t xml:space="preserve">Date Issued by </w:t>
            </w:r>
            <w:r>
              <w:rPr>
                <w:rFonts w:ascii="Calibri" w:eastAsia="Calibri" w:hAnsi="Calibri" w:cs="Calibri"/>
                <w:b/>
                <w:bCs/>
                <w:sz w:val="28"/>
                <w:szCs w:val="28"/>
              </w:rPr>
              <w:t>MAT</w:t>
            </w:r>
            <w:r w:rsidRPr="34CC4EDC">
              <w:rPr>
                <w:rFonts w:ascii="Calibri" w:eastAsia="Calibri" w:hAnsi="Calibri" w:cs="Calibri"/>
                <w:b/>
                <w:bCs/>
                <w:sz w:val="28"/>
                <w:szCs w:val="28"/>
              </w:rPr>
              <w:t>:</w:t>
            </w:r>
          </w:p>
          <w:p w14:paraId="3C65953E" w14:textId="77777777" w:rsidR="00903F0C" w:rsidRDefault="00903F0C" w:rsidP="00A92ABC">
            <w:r w:rsidRPr="34CC4EDC">
              <w:rPr>
                <w:rFonts w:ascii="Calibri" w:eastAsia="Calibri" w:hAnsi="Calibri" w:cs="Calibri"/>
                <w:b/>
                <w:bCs/>
                <w:sz w:val="28"/>
                <w:szCs w:val="28"/>
              </w:rPr>
              <w:t>Approved By:</w:t>
            </w:r>
          </w:p>
          <w:p w14:paraId="201B2D8A" w14:textId="77777777" w:rsidR="00903F0C" w:rsidRDefault="00903F0C" w:rsidP="00A92ABC">
            <w:r w:rsidRPr="34CC4EDC">
              <w:rPr>
                <w:rFonts w:ascii="Calibri" w:eastAsia="Calibri" w:hAnsi="Calibri" w:cs="Calibri"/>
                <w:b/>
                <w:bCs/>
                <w:sz w:val="28"/>
                <w:szCs w:val="28"/>
              </w:rPr>
              <w:t>Approval Date:</w:t>
            </w:r>
          </w:p>
          <w:p w14:paraId="4DAEBB95" w14:textId="77777777" w:rsidR="00903F0C" w:rsidRDefault="00903F0C" w:rsidP="00A92ABC">
            <w:r w:rsidRPr="34CC4EDC">
              <w:rPr>
                <w:rFonts w:ascii="Calibri" w:eastAsia="Calibri" w:hAnsi="Calibri" w:cs="Calibri"/>
                <w:b/>
                <w:bCs/>
                <w:sz w:val="28"/>
                <w:szCs w:val="28"/>
              </w:rPr>
              <w:t>Review Date:</w:t>
            </w:r>
          </w:p>
          <w:p w14:paraId="435F22AA" w14:textId="77777777" w:rsidR="00903F0C" w:rsidRDefault="00903F0C" w:rsidP="00A92ABC">
            <w:r w:rsidRPr="002A08CE">
              <w:rPr>
                <w:rFonts w:ascii="Calibri" w:eastAsia="Calibri" w:hAnsi="Calibri" w:cs="Calibri"/>
                <w:b/>
                <w:bCs/>
                <w:sz w:val="28"/>
                <w:szCs w:val="28"/>
              </w:rPr>
              <w:t>Person Responsible</w:t>
            </w:r>
            <w:r w:rsidRPr="34CC4EDC">
              <w:rPr>
                <w:rFonts w:ascii="Calibri" w:eastAsia="Calibri" w:hAnsi="Calibri" w:cs="Calibri"/>
                <w:b/>
                <w:bCs/>
                <w:sz w:val="28"/>
                <w:szCs w:val="28"/>
              </w:rPr>
              <w:t>:</w:t>
            </w:r>
          </w:p>
        </w:tc>
        <w:tc>
          <w:tcPr>
            <w:tcW w:w="5625" w:type="dxa"/>
            <w:tcBorders>
              <w:top w:val="single" w:sz="8" w:space="0" w:color="auto"/>
              <w:left w:val="nil"/>
              <w:bottom w:val="single" w:sz="8" w:space="0" w:color="auto"/>
              <w:right w:val="single" w:sz="8" w:space="0" w:color="auto"/>
            </w:tcBorders>
          </w:tcPr>
          <w:p w14:paraId="33C19DF0" w14:textId="77777777" w:rsidR="00903F0C" w:rsidRDefault="00903F0C" w:rsidP="00A92ABC">
            <w:pPr>
              <w:rPr>
                <w:rFonts w:ascii="Calibri" w:eastAsia="Calibri" w:hAnsi="Calibri" w:cs="Calibri"/>
                <w:b/>
                <w:bCs/>
                <w:sz w:val="28"/>
                <w:szCs w:val="28"/>
              </w:rPr>
            </w:pPr>
            <w:r>
              <w:rPr>
                <w:rFonts w:ascii="Calibri" w:eastAsia="Calibri" w:hAnsi="Calibri" w:cs="Calibri"/>
                <w:b/>
                <w:bCs/>
                <w:sz w:val="28"/>
                <w:szCs w:val="28"/>
              </w:rPr>
              <w:t>Trust</w:t>
            </w:r>
            <w:r w:rsidRPr="34CC4EDC">
              <w:rPr>
                <w:rFonts w:ascii="Calibri" w:eastAsia="Calibri" w:hAnsi="Calibri" w:cs="Calibri"/>
                <w:b/>
                <w:bCs/>
                <w:sz w:val="28"/>
                <w:szCs w:val="28"/>
              </w:rPr>
              <w:t xml:space="preserve"> </w:t>
            </w:r>
            <w:r>
              <w:rPr>
                <w:rFonts w:ascii="Calibri" w:eastAsia="Calibri" w:hAnsi="Calibri" w:cs="Calibri"/>
                <w:b/>
                <w:bCs/>
                <w:sz w:val="28"/>
                <w:szCs w:val="28"/>
              </w:rPr>
              <w:t>Policy</w:t>
            </w:r>
          </w:p>
          <w:p w14:paraId="25D4D349" w14:textId="40B2E6F0" w:rsidR="00903F0C" w:rsidRPr="00B403F8" w:rsidRDefault="00FF07F2" w:rsidP="00A92ABC">
            <w:pPr>
              <w:rPr>
                <w:b/>
                <w:bCs/>
              </w:rPr>
            </w:pPr>
            <w:r w:rsidRPr="00B403F8">
              <w:rPr>
                <w:rFonts w:ascii="Calibri" w:eastAsia="Calibri" w:hAnsi="Calibri" w:cs="Calibri"/>
                <w:b/>
                <w:bCs/>
                <w:sz w:val="28"/>
                <w:szCs w:val="28"/>
              </w:rPr>
              <w:t>0</w:t>
            </w:r>
            <w:r w:rsidR="00727B3D">
              <w:rPr>
                <w:rFonts w:ascii="Calibri" w:eastAsia="Calibri" w:hAnsi="Calibri" w:cs="Calibri"/>
                <w:b/>
                <w:bCs/>
                <w:sz w:val="28"/>
                <w:szCs w:val="28"/>
              </w:rPr>
              <w:t>6</w:t>
            </w:r>
            <w:r w:rsidR="00903F0C" w:rsidRPr="00B403F8">
              <w:rPr>
                <w:rFonts w:ascii="Calibri" w:eastAsia="Calibri" w:hAnsi="Calibri" w:cs="Calibri"/>
                <w:b/>
                <w:bCs/>
                <w:sz w:val="28"/>
                <w:szCs w:val="28"/>
              </w:rPr>
              <w:t>/</w:t>
            </w:r>
            <w:r w:rsidRPr="00B403F8">
              <w:rPr>
                <w:rFonts w:ascii="Calibri" w:eastAsia="Calibri" w:hAnsi="Calibri" w:cs="Calibri"/>
                <w:b/>
                <w:bCs/>
                <w:sz w:val="28"/>
                <w:szCs w:val="28"/>
              </w:rPr>
              <w:t>0</w:t>
            </w:r>
            <w:r w:rsidR="00B403F8" w:rsidRPr="00B403F8">
              <w:rPr>
                <w:rFonts w:ascii="Calibri" w:eastAsia="Calibri" w:hAnsi="Calibri" w:cs="Calibri"/>
                <w:b/>
                <w:bCs/>
                <w:sz w:val="28"/>
                <w:szCs w:val="28"/>
              </w:rPr>
              <w:t>7</w:t>
            </w:r>
            <w:r w:rsidR="00903F0C" w:rsidRPr="00B403F8">
              <w:rPr>
                <w:rFonts w:ascii="Calibri" w:eastAsia="Calibri" w:hAnsi="Calibri" w:cs="Calibri"/>
                <w:b/>
                <w:bCs/>
                <w:sz w:val="28"/>
                <w:szCs w:val="28"/>
              </w:rPr>
              <w:t>/</w:t>
            </w:r>
            <w:r w:rsidRPr="00B403F8">
              <w:rPr>
                <w:rFonts w:ascii="Calibri" w:eastAsia="Calibri" w:hAnsi="Calibri" w:cs="Calibri"/>
                <w:b/>
                <w:bCs/>
                <w:sz w:val="28"/>
                <w:szCs w:val="28"/>
              </w:rPr>
              <w:t>2023</w:t>
            </w:r>
          </w:p>
          <w:p w14:paraId="70BA5BDA" w14:textId="4BA9AD98" w:rsidR="00903F0C" w:rsidRPr="00B403F8" w:rsidRDefault="00903F0C" w:rsidP="00A92ABC">
            <w:r w:rsidRPr="00B403F8">
              <w:rPr>
                <w:rFonts w:ascii="Calibri" w:eastAsia="Calibri" w:hAnsi="Calibri" w:cs="Calibri"/>
                <w:b/>
                <w:bCs/>
                <w:sz w:val="28"/>
                <w:szCs w:val="28"/>
              </w:rPr>
              <w:t>Trust Executive</w:t>
            </w:r>
          </w:p>
          <w:p w14:paraId="18203BA8" w14:textId="5E350652" w:rsidR="00FF07F2" w:rsidRPr="00B403F8" w:rsidRDefault="00B403F8" w:rsidP="00A92ABC">
            <w:pPr>
              <w:rPr>
                <w:rFonts w:ascii="Calibri" w:eastAsia="Calibri" w:hAnsi="Calibri" w:cs="Calibri"/>
                <w:b/>
                <w:bCs/>
                <w:sz w:val="28"/>
                <w:szCs w:val="28"/>
              </w:rPr>
            </w:pPr>
            <w:r w:rsidRPr="00B403F8">
              <w:rPr>
                <w:rFonts w:ascii="Calibri" w:eastAsia="Calibri" w:hAnsi="Calibri" w:cs="Calibri"/>
                <w:b/>
                <w:bCs/>
                <w:sz w:val="28"/>
                <w:szCs w:val="28"/>
              </w:rPr>
              <w:t>23</w:t>
            </w:r>
            <w:r w:rsidR="00903F0C" w:rsidRPr="00B403F8">
              <w:rPr>
                <w:rFonts w:ascii="Calibri" w:eastAsia="Calibri" w:hAnsi="Calibri" w:cs="Calibri"/>
                <w:b/>
                <w:bCs/>
                <w:sz w:val="28"/>
                <w:szCs w:val="28"/>
              </w:rPr>
              <w:t>/</w:t>
            </w:r>
            <w:r w:rsidR="00F709F6" w:rsidRPr="00B403F8">
              <w:rPr>
                <w:rFonts w:ascii="Calibri" w:eastAsia="Calibri" w:hAnsi="Calibri" w:cs="Calibri"/>
                <w:b/>
                <w:bCs/>
                <w:sz w:val="28"/>
                <w:szCs w:val="28"/>
              </w:rPr>
              <w:t>0</w:t>
            </w:r>
            <w:r w:rsidRPr="00B403F8">
              <w:rPr>
                <w:rFonts w:ascii="Calibri" w:eastAsia="Calibri" w:hAnsi="Calibri" w:cs="Calibri"/>
                <w:b/>
                <w:bCs/>
                <w:sz w:val="28"/>
                <w:szCs w:val="28"/>
              </w:rPr>
              <w:t>6</w:t>
            </w:r>
            <w:r w:rsidR="00903F0C" w:rsidRPr="00B403F8">
              <w:rPr>
                <w:rFonts w:ascii="Calibri" w:eastAsia="Calibri" w:hAnsi="Calibri" w:cs="Calibri"/>
                <w:b/>
                <w:bCs/>
                <w:sz w:val="28"/>
                <w:szCs w:val="28"/>
              </w:rPr>
              <w:t>/</w:t>
            </w:r>
            <w:r w:rsidR="00FF07F2" w:rsidRPr="00B403F8">
              <w:rPr>
                <w:rFonts w:ascii="Calibri" w:eastAsia="Calibri" w:hAnsi="Calibri" w:cs="Calibri"/>
                <w:b/>
                <w:bCs/>
                <w:sz w:val="28"/>
                <w:szCs w:val="28"/>
              </w:rPr>
              <w:t>2023</w:t>
            </w:r>
          </w:p>
          <w:p w14:paraId="3C9BC390" w14:textId="1D13C65B" w:rsidR="00903F0C" w:rsidRPr="00B403F8" w:rsidRDefault="00B403F8" w:rsidP="00A92ABC">
            <w:r w:rsidRPr="00B403F8">
              <w:rPr>
                <w:rFonts w:ascii="Calibri" w:eastAsia="Calibri" w:hAnsi="Calibri" w:cs="Calibri"/>
                <w:b/>
                <w:bCs/>
                <w:sz w:val="28"/>
                <w:szCs w:val="28"/>
              </w:rPr>
              <w:t>June</w:t>
            </w:r>
            <w:r w:rsidR="00FF07F2" w:rsidRPr="00B403F8">
              <w:rPr>
                <w:rFonts w:ascii="Calibri" w:eastAsia="Calibri" w:hAnsi="Calibri" w:cs="Calibri"/>
                <w:b/>
                <w:bCs/>
                <w:sz w:val="28"/>
                <w:szCs w:val="28"/>
              </w:rPr>
              <w:t xml:space="preserve"> 20</w:t>
            </w:r>
            <w:r w:rsidR="00743D7C" w:rsidRPr="00B403F8">
              <w:rPr>
                <w:rFonts w:ascii="Calibri" w:eastAsia="Calibri" w:hAnsi="Calibri" w:cs="Calibri"/>
                <w:b/>
                <w:bCs/>
                <w:sz w:val="28"/>
                <w:szCs w:val="28"/>
              </w:rPr>
              <w:t>26</w:t>
            </w:r>
          </w:p>
          <w:p w14:paraId="3EAA4813" w14:textId="5CBA28F4" w:rsidR="00903F0C" w:rsidRDefault="00903F0C" w:rsidP="00A92ABC">
            <w:r w:rsidRPr="00903F0C">
              <w:rPr>
                <w:rFonts w:ascii="Calibri" w:eastAsia="Calibri" w:hAnsi="Calibri" w:cs="Calibri"/>
                <w:b/>
                <w:bCs/>
                <w:sz w:val="28"/>
                <w:szCs w:val="28"/>
              </w:rPr>
              <w:t>Head of Safeguarding</w:t>
            </w:r>
          </w:p>
        </w:tc>
      </w:tr>
    </w:tbl>
    <w:p w14:paraId="7C6B0F6A" w14:textId="77777777" w:rsidR="006D095F" w:rsidRDefault="006D095F" w:rsidP="009A7651">
      <w:pPr>
        <w:autoSpaceDE w:val="0"/>
        <w:rPr>
          <w:rFonts w:ascii="Calibri" w:hAnsi="Calibri"/>
          <w:b/>
          <w:bCs/>
          <w:sz w:val="96"/>
          <w:szCs w:val="96"/>
        </w:rPr>
      </w:pPr>
    </w:p>
    <w:p w14:paraId="4DEEFC0A" w14:textId="77777777" w:rsidR="00D352E5" w:rsidRDefault="00D352E5" w:rsidP="009A7651">
      <w:pPr>
        <w:autoSpaceDE w:val="0"/>
        <w:rPr>
          <w:rFonts w:ascii="Calibri" w:hAnsi="Calibri"/>
          <w:b/>
          <w:bCs/>
          <w:sz w:val="96"/>
          <w:szCs w:val="96"/>
        </w:rPr>
      </w:pPr>
    </w:p>
    <w:p w14:paraId="7B8B6E37" w14:textId="262B5B56" w:rsidR="0028310F" w:rsidRDefault="0028310F">
      <w:pPr>
        <w:suppressAutoHyphens w:val="0"/>
        <w:rPr>
          <w:rFonts w:ascii="Arial" w:hAnsi="Arial"/>
          <w:color w:val="035A57"/>
          <w:sz w:val="23"/>
          <w:szCs w:val="23"/>
          <w:lang w:eastAsia="en-GB"/>
        </w:rPr>
      </w:pPr>
    </w:p>
    <w:p w14:paraId="0B264DD6" w14:textId="77777777" w:rsidR="00903F0C" w:rsidRDefault="00903F0C" w:rsidP="003535BE">
      <w:pPr>
        <w:rPr>
          <w:rFonts w:ascii="Calibri" w:hAnsi="Calibri"/>
          <w:b/>
          <w:sz w:val="24"/>
          <w:szCs w:val="24"/>
        </w:rPr>
      </w:pPr>
    </w:p>
    <w:p w14:paraId="7C6B0F6C" w14:textId="67C4FCE2" w:rsidR="003535BE" w:rsidRDefault="003535BE" w:rsidP="003535BE">
      <w:pPr>
        <w:rPr>
          <w:rFonts w:ascii="Calibri" w:hAnsi="Calibri"/>
          <w:b/>
          <w:sz w:val="24"/>
          <w:szCs w:val="24"/>
        </w:rPr>
      </w:pPr>
      <w:r>
        <w:rPr>
          <w:rFonts w:ascii="Calibri" w:hAnsi="Calibri"/>
          <w:b/>
          <w:sz w:val="24"/>
          <w:szCs w:val="24"/>
        </w:rPr>
        <w:t xml:space="preserve">Summary of Changes </w:t>
      </w:r>
    </w:p>
    <w:p w14:paraId="7C6B0F6D" w14:textId="77777777" w:rsidR="003535BE" w:rsidRDefault="003535BE" w:rsidP="003535BE">
      <w:pPr>
        <w:rPr>
          <w:rFonts w:ascii="Calibri" w:hAnsi="Calibri"/>
          <w:b/>
          <w:color w:val="FF0000"/>
          <w:sz w:val="24"/>
          <w:szCs w:val="24"/>
        </w:rPr>
      </w:pPr>
    </w:p>
    <w:p w14:paraId="7C6B0F6E" w14:textId="77777777" w:rsidR="003535BE" w:rsidRDefault="003535BE" w:rsidP="003535BE">
      <w:pPr>
        <w:autoSpaceDE w:val="0"/>
        <w:autoSpaceDN w:val="0"/>
        <w:adjustRightInd w:val="0"/>
        <w:jc w:val="both"/>
        <w:rPr>
          <w:rFonts w:ascii="Calibri" w:hAnsi="Calibri"/>
          <w:iCs/>
          <w:sz w:val="24"/>
          <w:szCs w:val="24"/>
        </w:rPr>
      </w:pPr>
      <w:r>
        <w:rPr>
          <w:rFonts w:ascii="Calibri" w:hAnsi="Calibri"/>
          <w:iCs/>
          <w:sz w:val="24"/>
          <w:szCs w:val="24"/>
        </w:rPr>
        <w:t xml:space="preserve">The model policy has been revised to reflect these changes to the statutory guidance as outlined below. </w:t>
      </w:r>
    </w:p>
    <w:p w14:paraId="7C6B0F6F" w14:textId="77777777" w:rsidR="003535BE" w:rsidRDefault="003535BE" w:rsidP="003535BE">
      <w:pPr>
        <w:autoSpaceDE w:val="0"/>
        <w:autoSpaceDN w:val="0"/>
        <w:adjustRightInd w:val="0"/>
        <w:jc w:val="both"/>
        <w:rPr>
          <w:rFonts w:ascii="Calibri" w:hAnsi="Calibr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49"/>
        <w:gridCol w:w="5775"/>
        <w:gridCol w:w="954"/>
      </w:tblGrid>
      <w:tr w:rsidR="003535BE" w14:paraId="7C6B0F74" w14:textId="77777777" w:rsidTr="00F97B70">
        <w:trPr>
          <w:trHeight w:val="595"/>
        </w:trPr>
        <w:tc>
          <w:tcPr>
            <w:tcW w:w="938" w:type="dxa"/>
            <w:tcBorders>
              <w:top w:val="single" w:sz="4" w:space="0" w:color="auto"/>
              <w:left w:val="single" w:sz="4" w:space="0" w:color="auto"/>
              <w:bottom w:val="single" w:sz="4" w:space="0" w:color="auto"/>
              <w:right w:val="single" w:sz="4" w:space="0" w:color="auto"/>
            </w:tcBorders>
            <w:hideMark/>
          </w:tcPr>
          <w:p w14:paraId="7C6B0F70" w14:textId="77777777" w:rsidR="003535BE" w:rsidRDefault="003535BE">
            <w:pPr>
              <w:rPr>
                <w:rFonts w:ascii="Calibri" w:hAnsi="Calibri"/>
                <w:b/>
                <w:sz w:val="24"/>
                <w:szCs w:val="24"/>
                <w:lang w:val="en-US" w:eastAsia="en-US"/>
              </w:rPr>
            </w:pPr>
            <w:r>
              <w:rPr>
                <w:rFonts w:ascii="Calibri" w:hAnsi="Calibri"/>
                <w:b/>
                <w:sz w:val="24"/>
                <w:szCs w:val="24"/>
                <w:lang w:val="en-US"/>
              </w:rPr>
              <w:t>Page Ref.</w:t>
            </w:r>
          </w:p>
        </w:tc>
        <w:tc>
          <w:tcPr>
            <w:tcW w:w="1349" w:type="dxa"/>
            <w:tcBorders>
              <w:top w:val="single" w:sz="4" w:space="0" w:color="auto"/>
              <w:left w:val="single" w:sz="4" w:space="0" w:color="auto"/>
              <w:bottom w:val="single" w:sz="4" w:space="0" w:color="auto"/>
              <w:right w:val="single" w:sz="4" w:space="0" w:color="auto"/>
            </w:tcBorders>
            <w:hideMark/>
          </w:tcPr>
          <w:p w14:paraId="7C6B0F71" w14:textId="77777777" w:rsidR="003535BE" w:rsidRDefault="003535BE">
            <w:pPr>
              <w:rPr>
                <w:rFonts w:ascii="Calibri" w:hAnsi="Calibri"/>
                <w:b/>
                <w:sz w:val="24"/>
                <w:szCs w:val="24"/>
                <w:lang w:val="en-US" w:eastAsia="en-US"/>
              </w:rPr>
            </w:pPr>
            <w:r>
              <w:rPr>
                <w:rFonts w:ascii="Calibri" w:hAnsi="Calibri"/>
                <w:b/>
                <w:sz w:val="24"/>
                <w:szCs w:val="24"/>
                <w:lang w:val="en-US"/>
              </w:rPr>
              <w:t>Section</w:t>
            </w:r>
          </w:p>
        </w:tc>
        <w:tc>
          <w:tcPr>
            <w:tcW w:w="5775" w:type="dxa"/>
            <w:tcBorders>
              <w:top w:val="single" w:sz="4" w:space="0" w:color="auto"/>
              <w:left w:val="single" w:sz="4" w:space="0" w:color="auto"/>
              <w:bottom w:val="single" w:sz="4" w:space="0" w:color="auto"/>
              <w:right w:val="single" w:sz="4" w:space="0" w:color="auto"/>
            </w:tcBorders>
            <w:hideMark/>
          </w:tcPr>
          <w:p w14:paraId="7C6B0F72" w14:textId="77777777" w:rsidR="003535BE" w:rsidRDefault="003535BE">
            <w:pPr>
              <w:rPr>
                <w:rFonts w:ascii="Calibri" w:hAnsi="Calibri"/>
                <w:b/>
                <w:sz w:val="24"/>
                <w:szCs w:val="24"/>
                <w:lang w:val="en-US" w:eastAsia="en-US"/>
              </w:rPr>
            </w:pPr>
            <w:r>
              <w:rPr>
                <w:rFonts w:ascii="Calibri" w:hAnsi="Calibri"/>
                <w:b/>
                <w:sz w:val="24"/>
                <w:szCs w:val="24"/>
                <w:lang w:val="en-US"/>
              </w:rPr>
              <w:t xml:space="preserve">Amendment </w:t>
            </w:r>
          </w:p>
        </w:tc>
        <w:tc>
          <w:tcPr>
            <w:tcW w:w="954" w:type="dxa"/>
            <w:tcBorders>
              <w:top w:val="single" w:sz="4" w:space="0" w:color="auto"/>
              <w:left w:val="single" w:sz="4" w:space="0" w:color="auto"/>
              <w:bottom w:val="single" w:sz="4" w:space="0" w:color="auto"/>
              <w:right w:val="single" w:sz="4" w:space="0" w:color="auto"/>
            </w:tcBorders>
            <w:hideMark/>
          </w:tcPr>
          <w:p w14:paraId="7C6B0F73" w14:textId="77777777" w:rsidR="003535BE" w:rsidRDefault="003535BE">
            <w:pPr>
              <w:rPr>
                <w:rFonts w:ascii="Calibri" w:hAnsi="Calibri"/>
                <w:b/>
                <w:sz w:val="24"/>
                <w:szCs w:val="24"/>
                <w:lang w:val="en-US" w:eastAsia="en-US"/>
              </w:rPr>
            </w:pPr>
            <w:r>
              <w:rPr>
                <w:rFonts w:ascii="Calibri" w:hAnsi="Calibri"/>
                <w:b/>
                <w:sz w:val="24"/>
                <w:szCs w:val="24"/>
                <w:lang w:val="en-US"/>
              </w:rPr>
              <w:t>Date of Change</w:t>
            </w:r>
          </w:p>
        </w:tc>
      </w:tr>
      <w:tr w:rsidR="003535BE" w14:paraId="7C6B0F80" w14:textId="77777777" w:rsidTr="00F97B70">
        <w:trPr>
          <w:trHeight w:val="292"/>
        </w:trPr>
        <w:tc>
          <w:tcPr>
            <w:tcW w:w="938" w:type="dxa"/>
            <w:tcBorders>
              <w:top w:val="single" w:sz="4" w:space="0" w:color="auto"/>
              <w:left w:val="single" w:sz="4" w:space="0" w:color="auto"/>
              <w:bottom w:val="single" w:sz="4" w:space="0" w:color="auto"/>
              <w:right w:val="single" w:sz="4" w:space="0" w:color="auto"/>
            </w:tcBorders>
          </w:tcPr>
          <w:p w14:paraId="7C6B0F7B" w14:textId="18EE2430" w:rsidR="003535BE" w:rsidRDefault="00156E5D">
            <w:pPr>
              <w:rPr>
                <w:rFonts w:ascii="Calibri" w:hAnsi="Calibri"/>
                <w:sz w:val="24"/>
                <w:szCs w:val="24"/>
                <w:lang w:val="en-US" w:eastAsia="en-US"/>
              </w:rPr>
            </w:pPr>
            <w:r>
              <w:rPr>
                <w:rFonts w:ascii="Calibri" w:hAnsi="Calibri"/>
                <w:sz w:val="24"/>
                <w:szCs w:val="24"/>
                <w:lang w:val="en-US" w:eastAsia="en-US"/>
              </w:rPr>
              <w:t>4</w:t>
            </w:r>
          </w:p>
        </w:tc>
        <w:tc>
          <w:tcPr>
            <w:tcW w:w="1349" w:type="dxa"/>
            <w:tcBorders>
              <w:top w:val="single" w:sz="4" w:space="0" w:color="auto"/>
              <w:left w:val="single" w:sz="4" w:space="0" w:color="auto"/>
              <w:bottom w:val="single" w:sz="4" w:space="0" w:color="auto"/>
              <w:right w:val="single" w:sz="4" w:space="0" w:color="auto"/>
            </w:tcBorders>
          </w:tcPr>
          <w:p w14:paraId="7C6B0F7D" w14:textId="18BDB369" w:rsidR="003535BE" w:rsidRDefault="00480CE2">
            <w:pPr>
              <w:rPr>
                <w:rFonts w:ascii="Calibri" w:hAnsi="Calibri"/>
                <w:sz w:val="24"/>
                <w:szCs w:val="24"/>
                <w:lang w:val="en-US"/>
              </w:rPr>
            </w:pPr>
            <w:r>
              <w:rPr>
                <w:rFonts w:ascii="Calibri" w:hAnsi="Calibri"/>
                <w:sz w:val="24"/>
                <w:szCs w:val="24"/>
                <w:lang w:val="en-US"/>
              </w:rPr>
              <w:t>5</w:t>
            </w:r>
          </w:p>
        </w:tc>
        <w:tc>
          <w:tcPr>
            <w:tcW w:w="5775" w:type="dxa"/>
            <w:tcBorders>
              <w:top w:val="single" w:sz="4" w:space="0" w:color="auto"/>
              <w:left w:val="single" w:sz="4" w:space="0" w:color="auto"/>
              <w:bottom w:val="single" w:sz="4" w:space="0" w:color="auto"/>
              <w:right w:val="single" w:sz="4" w:space="0" w:color="auto"/>
            </w:tcBorders>
          </w:tcPr>
          <w:p w14:paraId="7C6B0F7E" w14:textId="441AF817" w:rsidR="003535BE" w:rsidRDefault="009A1849">
            <w:pPr>
              <w:rPr>
                <w:rFonts w:ascii="Calibri" w:hAnsi="Calibri"/>
                <w:sz w:val="24"/>
                <w:szCs w:val="24"/>
                <w:lang w:val="en-US" w:eastAsia="en-US"/>
              </w:rPr>
            </w:pPr>
            <w:r>
              <w:rPr>
                <w:rFonts w:ascii="Calibri" w:hAnsi="Calibri"/>
                <w:sz w:val="24"/>
                <w:szCs w:val="24"/>
                <w:lang w:val="en-US" w:eastAsia="en-US"/>
              </w:rPr>
              <w:t>Clarification of appropriate consent form</w:t>
            </w:r>
          </w:p>
        </w:tc>
        <w:tc>
          <w:tcPr>
            <w:tcW w:w="954" w:type="dxa"/>
            <w:tcBorders>
              <w:top w:val="single" w:sz="4" w:space="0" w:color="auto"/>
              <w:left w:val="single" w:sz="4" w:space="0" w:color="auto"/>
              <w:bottom w:val="single" w:sz="4" w:space="0" w:color="auto"/>
              <w:right w:val="single" w:sz="4" w:space="0" w:color="auto"/>
            </w:tcBorders>
          </w:tcPr>
          <w:p w14:paraId="7C6B0F7F" w14:textId="5DBF9AA9" w:rsidR="003535BE" w:rsidRDefault="00BE7616">
            <w:pPr>
              <w:rPr>
                <w:rFonts w:ascii="Calibri" w:hAnsi="Calibri"/>
                <w:sz w:val="24"/>
                <w:szCs w:val="24"/>
                <w:lang w:val="en-US" w:eastAsia="en-US"/>
              </w:rPr>
            </w:pPr>
            <w:r>
              <w:rPr>
                <w:rFonts w:ascii="Calibri" w:hAnsi="Calibri"/>
                <w:sz w:val="24"/>
                <w:szCs w:val="24"/>
                <w:lang w:val="en-US" w:eastAsia="en-US"/>
              </w:rPr>
              <w:t>Oct 19</w:t>
            </w:r>
          </w:p>
        </w:tc>
      </w:tr>
      <w:tr w:rsidR="003535BE" w14:paraId="7C6B0F8C" w14:textId="77777777" w:rsidTr="00F97B70">
        <w:trPr>
          <w:trHeight w:val="887"/>
        </w:trPr>
        <w:tc>
          <w:tcPr>
            <w:tcW w:w="938" w:type="dxa"/>
            <w:tcBorders>
              <w:top w:val="single" w:sz="4" w:space="0" w:color="auto"/>
              <w:left w:val="single" w:sz="4" w:space="0" w:color="auto"/>
              <w:bottom w:val="single" w:sz="4" w:space="0" w:color="auto"/>
              <w:right w:val="single" w:sz="4" w:space="0" w:color="auto"/>
            </w:tcBorders>
          </w:tcPr>
          <w:p w14:paraId="7C6B0F87" w14:textId="1AAA304E" w:rsidR="003535BE" w:rsidRDefault="00F43496">
            <w:pPr>
              <w:rPr>
                <w:rFonts w:ascii="Calibri" w:hAnsi="Calibri"/>
                <w:sz w:val="24"/>
                <w:szCs w:val="24"/>
                <w:lang w:val="en-US" w:eastAsia="en-US"/>
              </w:rPr>
            </w:pPr>
            <w:r>
              <w:rPr>
                <w:rFonts w:ascii="Calibri" w:hAnsi="Calibri"/>
                <w:sz w:val="24"/>
                <w:szCs w:val="24"/>
                <w:lang w:val="en-US" w:eastAsia="en-US"/>
              </w:rPr>
              <w:t>5</w:t>
            </w:r>
          </w:p>
        </w:tc>
        <w:tc>
          <w:tcPr>
            <w:tcW w:w="1349" w:type="dxa"/>
            <w:tcBorders>
              <w:top w:val="single" w:sz="4" w:space="0" w:color="auto"/>
              <w:left w:val="single" w:sz="4" w:space="0" w:color="auto"/>
              <w:bottom w:val="single" w:sz="4" w:space="0" w:color="auto"/>
              <w:right w:val="single" w:sz="4" w:space="0" w:color="auto"/>
            </w:tcBorders>
          </w:tcPr>
          <w:p w14:paraId="7C6B0F89" w14:textId="6AB9C1CE" w:rsidR="003535BE" w:rsidRDefault="00E45E36">
            <w:pPr>
              <w:rPr>
                <w:rFonts w:ascii="Calibri" w:hAnsi="Calibri"/>
                <w:sz w:val="24"/>
                <w:szCs w:val="24"/>
                <w:lang w:val="en-US"/>
              </w:rPr>
            </w:pPr>
            <w:r>
              <w:rPr>
                <w:rFonts w:ascii="Calibri" w:hAnsi="Calibri"/>
                <w:sz w:val="24"/>
                <w:szCs w:val="24"/>
                <w:lang w:val="en-US"/>
              </w:rPr>
              <w:t xml:space="preserve">7 </w:t>
            </w:r>
            <w:r w:rsidR="00517F1D">
              <w:rPr>
                <w:rFonts w:ascii="Calibri" w:hAnsi="Calibri"/>
                <w:sz w:val="24"/>
                <w:szCs w:val="24"/>
                <w:lang w:val="en-US"/>
              </w:rPr>
              <w:t xml:space="preserve">and Appendix </w:t>
            </w:r>
            <w:r w:rsidR="00F51C3F">
              <w:rPr>
                <w:rFonts w:ascii="Calibri" w:hAnsi="Calibri"/>
                <w:sz w:val="24"/>
                <w:szCs w:val="24"/>
                <w:lang w:val="en-US"/>
              </w:rPr>
              <w:t>F</w:t>
            </w:r>
          </w:p>
        </w:tc>
        <w:tc>
          <w:tcPr>
            <w:tcW w:w="5775" w:type="dxa"/>
            <w:tcBorders>
              <w:top w:val="single" w:sz="4" w:space="0" w:color="auto"/>
              <w:left w:val="single" w:sz="4" w:space="0" w:color="auto"/>
              <w:bottom w:val="single" w:sz="4" w:space="0" w:color="auto"/>
              <w:right w:val="single" w:sz="4" w:space="0" w:color="auto"/>
            </w:tcBorders>
          </w:tcPr>
          <w:p w14:paraId="7C6B0F8A" w14:textId="578A0F3A" w:rsidR="003535BE" w:rsidRDefault="000B33B2">
            <w:pPr>
              <w:rPr>
                <w:rFonts w:ascii="Calibri" w:hAnsi="Calibri"/>
                <w:sz w:val="24"/>
                <w:szCs w:val="24"/>
                <w:lang w:val="en-US" w:eastAsia="en-US"/>
              </w:rPr>
            </w:pPr>
            <w:r>
              <w:rPr>
                <w:rFonts w:ascii="Calibri" w:hAnsi="Calibri"/>
                <w:sz w:val="24"/>
                <w:szCs w:val="24"/>
                <w:lang w:val="en-US" w:eastAsia="en-US"/>
              </w:rPr>
              <w:t>Inclu</w:t>
            </w:r>
            <w:r w:rsidR="00517F1D">
              <w:rPr>
                <w:rFonts w:ascii="Calibri" w:hAnsi="Calibri"/>
                <w:sz w:val="24"/>
                <w:szCs w:val="24"/>
                <w:lang w:val="en-US" w:eastAsia="en-US"/>
              </w:rPr>
              <w:t>ded</w:t>
            </w:r>
            <w:r>
              <w:rPr>
                <w:rFonts w:ascii="Calibri" w:hAnsi="Calibri"/>
                <w:sz w:val="24"/>
                <w:szCs w:val="24"/>
                <w:lang w:val="en-US" w:eastAsia="en-US"/>
              </w:rPr>
              <w:t xml:space="preserve"> </w:t>
            </w:r>
            <w:r w:rsidR="00D35768">
              <w:rPr>
                <w:rFonts w:ascii="Calibri" w:hAnsi="Calibri"/>
                <w:sz w:val="24"/>
                <w:szCs w:val="24"/>
                <w:lang w:val="en-US" w:eastAsia="en-US"/>
              </w:rPr>
              <w:t xml:space="preserve">guidance on use </w:t>
            </w:r>
            <w:r>
              <w:rPr>
                <w:rFonts w:ascii="Calibri" w:hAnsi="Calibri"/>
                <w:sz w:val="24"/>
                <w:szCs w:val="24"/>
                <w:lang w:val="en-US" w:eastAsia="en-US"/>
              </w:rPr>
              <w:t>of emergency inhalers</w:t>
            </w:r>
          </w:p>
        </w:tc>
        <w:tc>
          <w:tcPr>
            <w:tcW w:w="954" w:type="dxa"/>
            <w:tcBorders>
              <w:top w:val="single" w:sz="4" w:space="0" w:color="auto"/>
              <w:left w:val="single" w:sz="4" w:space="0" w:color="auto"/>
              <w:bottom w:val="single" w:sz="4" w:space="0" w:color="auto"/>
              <w:right w:val="single" w:sz="4" w:space="0" w:color="auto"/>
            </w:tcBorders>
          </w:tcPr>
          <w:p w14:paraId="7C6B0F8B" w14:textId="64E36914" w:rsidR="003535BE" w:rsidRDefault="00BE7616">
            <w:pPr>
              <w:rPr>
                <w:rFonts w:ascii="Calibri" w:hAnsi="Calibri"/>
                <w:sz w:val="24"/>
                <w:szCs w:val="24"/>
                <w:lang w:val="en-US" w:eastAsia="en-US"/>
              </w:rPr>
            </w:pPr>
            <w:r>
              <w:rPr>
                <w:rFonts w:ascii="Calibri" w:hAnsi="Calibri"/>
                <w:sz w:val="24"/>
                <w:szCs w:val="24"/>
                <w:lang w:val="en-US" w:eastAsia="en-US"/>
              </w:rPr>
              <w:t>Oct 19</w:t>
            </w:r>
          </w:p>
        </w:tc>
      </w:tr>
      <w:tr w:rsidR="000C17B4" w14:paraId="6DF2E5B1" w14:textId="77777777" w:rsidTr="00F97B70">
        <w:trPr>
          <w:trHeight w:val="292"/>
        </w:trPr>
        <w:tc>
          <w:tcPr>
            <w:tcW w:w="938" w:type="dxa"/>
            <w:tcBorders>
              <w:top w:val="single" w:sz="4" w:space="0" w:color="auto"/>
              <w:left w:val="single" w:sz="4" w:space="0" w:color="auto"/>
              <w:bottom w:val="single" w:sz="4" w:space="0" w:color="auto"/>
              <w:right w:val="single" w:sz="4" w:space="0" w:color="auto"/>
            </w:tcBorders>
          </w:tcPr>
          <w:p w14:paraId="21FB21B6" w14:textId="1A62A466" w:rsidR="000C17B4" w:rsidRDefault="000C17B4">
            <w:pPr>
              <w:rPr>
                <w:rFonts w:ascii="Calibri" w:hAnsi="Calibri"/>
                <w:sz w:val="24"/>
                <w:szCs w:val="24"/>
                <w:lang w:val="en-US" w:eastAsia="en-US"/>
              </w:rPr>
            </w:pPr>
            <w:r>
              <w:rPr>
                <w:rFonts w:ascii="Calibri" w:hAnsi="Calibri"/>
                <w:sz w:val="24"/>
                <w:szCs w:val="24"/>
                <w:lang w:val="en-US" w:eastAsia="en-US"/>
              </w:rPr>
              <w:t>5</w:t>
            </w:r>
          </w:p>
        </w:tc>
        <w:tc>
          <w:tcPr>
            <w:tcW w:w="1349" w:type="dxa"/>
            <w:tcBorders>
              <w:top w:val="single" w:sz="4" w:space="0" w:color="auto"/>
              <w:left w:val="single" w:sz="4" w:space="0" w:color="auto"/>
              <w:bottom w:val="single" w:sz="4" w:space="0" w:color="auto"/>
              <w:right w:val="single" w:sz="4" w:space="0" w:color="auto"/>
            </w:tcBorders>
          </w:tcPr>
          <w:p w14:paraId="3A48F9F7" w14:textId="7E6EB480" w:rsidR="000C17B4" w:rsidRDefault="00BE7616">
            <w:pPr>
              <w:rPr>
                <w:rFonts w:ascii="Calibri" w:hAnsi="Calibri"/>
                <w:sz w:val="24"/>
                <w:szCs w:val="24"/>
                <w:lang w:val="en-US"/>
              </w:rPr>
            </w:pPr>
            <w:r>
              <w:rPr>
                <w:rFonts w:ascii="Calibri" w:hAnsi="Calibri"/>
                <w:sz w:val="24"/>
                <w:szCs w:val="24"/>
                <w:lang w:val="en-US"/>
              </w:rPr>
              <w:t>6</w:t>
            </w:r>
          </w:p>
        </w:tc>
        <w:tc>
          <w:tcPr>
            <w:tcW w:w="5775" w:type="dxa"/>
            <w:tcBorders>
              <w:top w:val="single" w:sz="4" w:space="0" w:color="auto"/>
              <w:left w:val="single" w:sz="4" w:space="0" w:color="auto"/>
              <w:bottom w:val="single" w:sz="4" w:space="0" w:color="auto"/>
              <w:right w:val="single" w:sz="4" w:space="0" w:color="auto"/>
            </w:tcBorders>
          </w:tcPr>
          <w:p w14:paraId="1CAA5113" w14:textId="52CCBF49" w:rsidR="000C17B4" w:rsidRDefault="00BE7616">
            <w:pPr>
              <w:rPr>
                <w:rFonts w:ascii="Calibri" w:hAnsi="Calibri"/>
                <w:sz w:val="24"/>
                <w:szCs w:val="24"/>
                <w:lang w:val="en-US" w:eastAsia="en-US"/>
              </w:rPr>
            </w:pPr>
            <w:r>
              <w:rPr>
                <w:rFonts w:ascii="Calibri" w:hAnsi="Calibri"/>
                <w:sz w:val="24"/>
                <w:szCs w:val="24"/>
                <w:lang w:val="en-US" w:eastAsia="en-US"/>
              </w:rPr>
              <w:t>Inclusion of guidance on travel sickness tablets</w:t>
            </w:r>
          </w:p>
        </w:tc>
        <w:tc>
          <w:tcPr>
            <w:tcW w:w="954" w:type="dxa"/>
            <w:tcBorders>
              <w:top w:val="single" w:sz="4" w:space="0" w:color="auto"/>
              <w:left w:val="single" w:sz="4" w:space="0" w:color="auto"/>
              <w:bottom w:val="single" w:sz="4" w:space="0" w:color="auto"/>
              <w:right w:val="single" w:sz="4" w:space="0" w:color="auto"/>
            </w:tcBorders>
          </w:tcPr>
          <w:p w14:paraId="4CF4FF4C" w14:textId="03430C58" w:rsidR="000C17B4" w:rsidRDefault="00BE7616">
            <w:pPr>
              <w:rPr>
                <w:rFonts w:ascii="Calibri" w:hAnsi="Calibri"/>
                <w:sz w:val="24"/>
                <w:szCs w:val="24"/>
                <w:lang w:val="en-US" w:eastAsia="en-US"/>
              </w:rPr>
            </w:pPr>
            <w:r>
              <w:rPr>
                <w:rFonts w:ascii="Calibri" w:hAnsi="Calibri"/>
                <w:sz w:val="24"/>
                <w:szCs w:val="24"/>
                <w:lang w:val="en-US" w:eastAsia="en-US"/>
              </w:rPr>
              <w:t>Oct 19</w:t>
            </w:r>
          </w:p>
        </w:tc>
      </w:tr>
      <w:tr w:rsidR="002D7D21" w14:paraId="7C6B0F92" w14:textId="77777777" w:rsidTr="00F97B70">
        <w:trPr>
          <w:trHeight w:val="595"/>
        </w:trPr>
        <w:tc>
          <w:tcPr>
            <w:tcW w:w="938" w:type="dxa"/>
            <w:tcBorders>
              <w:top w:val="single" w:sz="4" w:space="0" w:color="auto"/>
              <w:left w:val="single" w:sz="4" w:space="0" w:color="auto"/>
              <w:bottom w:val="single" w:sz="4" w:space="0" w:color="auto"/>
              <w:right w:val="single" w:sz="4" w:space="0" w:color="auto"/>
            </w:tcBorders>
          </w:tcPr>
          <w:p w14:paraId="7C6B0F8D" w14:textId="769ADA0C" w:rsidR="002D7D21" w:rsidRDefault="002D7D21" w:rsidP="002D7D21">
            <w:pPr>
              <w:rPr>
                <w:rFonts w:ascii="Calibri" w:hAnsi="Calibri"/>
                <w:sz w:val="24"/>
                <w:szCs w:val="24"/>
                <w:lang w:val="en-US" w:eastAsia="en-US"/>
              </w:rPr>
            </w:pPr>
            <w:r>
              <w:rPr>
                <w:rFonts w:ascii="Calibri" w:hAnsi="Calibri"/>
                <w:sz w:val="24"/>
                <w:szCs w:val="24"/>
                <w:lang w:val="en-US" w:eastAsia="en-US"/>
              </w:rPr>
              <w:t>6</w:t>
            </w:r>
          </w:p>
        </w:tc>
        <w:tc>
          <w:tcPr>
            <w:tcW w:w="1349" w:type="dxa"/>
            <w:tcBorders>
              <w:top w:val="single" w:sz="4" w:space="0" w:color="auto"/>
              <w:left w:val="single" w:sz="4" w:space="0" w:color="auto"/>
              <w:bottom w:val="single" w:sz="4" w:space="0" w:color="auto"/>
              <w:right w:val="single" w:sz="4" w:space="0" w:color="auto"/>
            </w:tcBorders>
          </w:tcPr>
          <w:p w14:paraId="2DABEB75" w14:textId="77777777" w:rsidR="002D7D21" w:rsidRDefault="002D7D21" w:rsidP="002D7D21">
            <w:pPr>
              <w:rPr>
                <w:rFonts w:ascii="Calibri" w:hAnsi="Calibri"/>
                <w:sz w:val="24"/>
                <w:szCs w:val="24"/>
                <w:lang w:val="en-US"/>
              </w:rPr>
            </w:pPr>
            <w:r>
              <w:rPr>
                <w:rFonts w:ascii="Calibri" w:hAnsi="Calibri"/>
                <w:sz w:val="24"/>
                <w:szCs w:val="24"/>
                <w:lang w:val="en-US"/>
              </w:rPr>
              <w:t>9&amp;10</w:t>
            </w:r>
          </w:p>
          <w:p w14:paraId="7C6B0F8F" w14:textId="77777777" w:rsidR="002D7D21" w:rsidRDefault="002D7D21" w:rsidP="002D7D21">
            <w:pPr>
              <w:rPr>
                <w:rFonts w:ascii="Calibri" w:hAnsi="Calibri"/>
                <w:sz w:val="24"/>
                <w:szCs w:val="24"/>
                <w:lang w:val="en-US" w:eastAsia="en-US"/>
              </w:rPr>
            </w:pPr>
          </w:p>
        </w:tc>
        <w:tc>
          <w:tcPr>
            <w:tcW w:w="5775" w:type="dxa"/>
            <w:tcBorders>
              <w:top w:val="single" w:sz="4" w:space="0" w:color="auto"/>
              <w:left w:val="single" w:sz="4" w:space="0" w:color="auto"/>
              <w:bottom w:val="single" w:sz="4" w:space="0" w:color="auto"/>
              <w:right w:val="single" w:sz="4" w:space="0" w:color="auto"/>
            </w:tcBorders>
          </w:tcPr>
          <w:p w14:paraId="7C6B0F90" w14:textId="3774ACF7" w:rsidR="002D7D21" w:rsidRDefault="002D7D21" w:rsidP="002D7D21">
            <w:pPr>
              <w:rPr>
                <w:rFonts w:ascii="Calibri" w:hAnsi="Calibri"/>
                <w:sz w:val="24"/>
                <w:szCs w:val="24"/>
                <w:lang w:val="en-US" w:eastAsia="en-US"/>
              </w:rPr>
            </w:pPr>
            <w:r>
              <w:rPr>
                <w:rFonts w:ascii="Calibri" w:hAnsi="Calibri"/>
                <w:sz w:val="24"/>
                <w:szCs w:val="24"/>
                <w:lang w:val="en-US" w:eastAsia="en-US"/>
              </w:rPr>
              <w:t>Updated to include Secondary student’s self-management of medicines</w:t>
            </w:r>
          </w:p>
        </w:tc>
        <w:tc>
          <w:tcPr>
            <w:tcW w:w="954" w:type="dxa"/>
            <w:tcBorders>
              <w:top w:val="single" w:sz="4" w:space="0" w:color="auto"/>
              <w:left w:val="single" w:sz="4" w:space="0" w:color="auto"/>
              <w:bottom w:val="single" w:sz="4" w:space="0" w:color="auto"/>
              <w:right w:val="single" w:sz="4" w:space="0" w:color="auto"/>
            </w:tcBorders>
          </w:tcPr>
          <w:p w14:paraId="7C6B0F91" w14:textId="3E3D4AE9" w:rsidR="002D7D21" w:rsidRDefault="00BE7616" w:rsidP="002D7D21">
            <w:pPr>
              <w:rPr>
                <w:rFonts w:ascii="Calibri" w:hAnsi="Calibri"/>
                <w:sz w:val="24"/>
                <w:szCs w:val="24"/>
                <w:lang w:val="en-US" w:eastAsia="en-US"/>
              </w:rPr>
            </w:pPr>
            <w:r>
              <w:rPr>
                <w:rFonts w:ascii="Calibri" w:hAnsi="Calibri"/>
                <w:sz w:val="24"/>
                <w:szCs w:val="24"/>
                <w:lang w:val="en-US" w:eastAsia="en-US"/>
              </w:rPr>
              <w:t>Oct 19</w:t>
            </w:r>
          </w:p>
        </w:tc>
      </w:tr>
      <w:tr w:rsidR="00D50DFE" w14:paraId="7C6B0F98" w14:textId="77777777" w:rsidTr="00F97B70">
        <w:trPr>
          <w:trHeight w:val="585"/>
        </w:trPr>
        <w:tc>
          <w:tcPr>
            <w:tcW w:w="938" w:type="dxa"/>
            <w:tcBorders>
              <w:top w:val="single" w:sz="4" w:space="0" w:color="auto"/>
              <w:left w:val="single" w:sz="4" w:space="0" w:color="auto"/>
              <w:bottom w:val="single" w:sz="4" w:space="0" w:color="auto"/>
              <w:right w:val="single" w:sz="4" w:space="0" w:color="auto"/>
            </w:tcBorders>
          </w:tcPr>
          <w:p w14:paraId="7C6B0F93" w14:textId="130338E6" w:rsidR="00D50DFE" w:rsidRDefault="00D50DFE" w:rsidP="00D50DFE">
            <w:pPr>
              <w:rPr>
                <w:rFonts w:ascii="Calibri" w:hAnsi="Calibri"/>
                <w:sz w:val="24"/>
                <w:szCs w:val="24"/>
                <w:lang w:val="en-US" w:eastAsia="en-US"/>
              </w:rPr>
            </w:pPr>
            <w:r>
              <w:rPr>
                <w:rFonts w:ascii="Calibri" w:hAnsi="Calibri"/>
                <w:sz w:val="24"/>
                <w:szCs w:val="24"/>
                <w:lang w:val="en-US" w:eastAsia="en-US"/>
              </w:rPr>
              <w:t>7</w:t>
            </w:r>
          </w:p>
        </w:tc>
        <w:tc>
          <w:tcPr>
            <w:tcW w:w="1349" w:type="dxa"/>
            <w:tcBorders>
              <w:top w:val="single" w:sz="4" w:space="0" w:color="auto"/>
              <w:left w:val="single" w:sz="4" w:space="0" w:color="auto"/>
              <w:bottom w:val="single" w:sz="4" w:space="0" w:color="auto"/>
              <w:right w:val="single" w:sz="4" w:space="0" w:color="auto"/>
            </w:tcBorders>
          </w:tcPr>
          <w:p w14:paraId="7DAA7A1C" w14:textId="77777777" w:rsidR="00D50DFE" w:rsidRDefault="00D50DFE" w:rsidP="00D50DFE">
            <w:pPr>
              <w:rPr>
                <w:rFonts w:ascii="Calibri" w:hAnsi="Calibri"/>
                <w:sz w:val="24"/>
                <w:szCs w:val="24"/>
                <w:lang w:val="en-US"/>
              </w:rPr>
            </w:pPr>
            <w:r>
              <w:rPr>
                <w:rFonts w:ascii="Calibri" w:hAnsi="Calibri"/>
                <w:sz w:val="24"/>
                <w:szCs w:val="24"/>
                <w:lang w:val="en-US"/>
              </w:rPr>
              <w:t>13</w:t>
            </w:r>
          </w:p>
          <w:p w14:paraId="7C6B0F95" w14:textId="77777777" w:rsidR="00D50DFE" w:rsidRDefault="00D50DFE" w:rsidP="00D50DFE">
            <w:pPr>
              <w:rPr>
                <w:rFonts w:ascii="Calibri" w:hAnsi="Calibri"/>
                <w:sz w:val="24"/>
                <w:szCs w:val="24"/>
                <w:lang w:val="en-US" w:eastAsia="en-US"/>
              </w:rPr>
            </w:pPr>
          </w:p>
        </w:tc>
        <w:tc>
          <w:tcPr>
            <w:tcW w:w="5775" w:type="dxa"/>
            <w:tcBorders>
              <w:top w:val="single" w:sz="4" w:space="0" w:color="auto"/>
              <w:left w:val="single" w:sz="4" w:space="0" w:color="auto"/>
              <w:bottom w:val="single" w:sz="4" w:space="0" w:color="auto"/>
              <w:right w:val="single" w:sz="4" w:space="0" w:color="auto"/>
            </w:tcBorders>
          </w:tcPr>
          <w:p w14:paraId="7C6B0F96" w14:textId="411CC3DD" w:rsidR="00D50DFE" w:rsidRDefault="00D50DFE" w:rsidP="00D50DFE">
            <w:pPr>
              <w:rPr>
                <w:rFonts w:ascii="Calibri" w:hAnsi="Calibri"/>
                <w:sz w:val="24"/>
                <w:szCs w:val="24"/>
                <w:lang w:val="en-US" w:eastAsia="en-US"/>
              </w:rPr>
            </w:pPr>
            <w:r>
              <w:rPr>
                <w:rFonts w:ascii="Calibri" w:hAnsi="Calibri"/>
                <w:sz w:val="24"/>
                <w:szCs w:val="24"/>
                <w:lang w:val="en-US" w:eastAsia="en-US"/>
              </w:rPr>
              <w:t>Updated guidance from the BMA (20</w:t>
            </w:r>
            <w:r w:rsidR="0034432C">
              <w:rPr>
                <w:rFonts w:ascii="Calibri" w:hAnsi="Calibri"/>
                <w:sz w:val="24"/>
                <w:szCs w:val="24"/>
                <w:lang w:val="en-US" w:eastAsia="en-US"/>
              </w:rPr>
              <w:t>22</w:t>
            </w:r>
            <w:r>
              <w:rPr>
                <w:rFonts w:ascii="Calibri" w:hAnsi="Calibri"/>
                <w:sz w:val="24"/>
                <w:szCs w:val="24"/>
                <w:lang w:val="en-US" w:eastAsia="en-US"/>
              </w:rPr>
              <w:t>) on administration of non-prescription medicine</w:t>
            </w:r>
          </w:p>
        </w:tc>
        <w:tc>
          <w:tcPr>
            <w:tcW w:w="954" w:type="dxa"/>
            <w:tcBorders>
              <w:top w:val="single" w:sz="4" w:space="0" w:color="auto"/>
              <w:left w:val="single" w:sz="4" w:space="0" w:color="auto"/>
              <w:bottom w:val="single" w:sz="4" w:space="0" w:color="auto"/>
              <w:right w:val="single" w:sz="4" w:space="0" w:color="auto"/>
            </w:tcBorders>
          </w:tcPr>
          <w:p w14:paraId="7C6B0F97" w14:textId="4D7FDB86" w:rsidR="00D50DFE" w:rsidRDefault="0034432C" w:rsidP="00D50DFE">
            <w:pPr>
              <w:rPr>
                <w:rFonts w:ascii="Calibri" w:hAnsi="Calibri"/>
                <w:sz w:val="24"/>
                <w:szCs w:val="24"/>
                <w:lang w:val="en-US" w:eastAsia="en-US"/>
              </w:rPr>
            </w:pPr>
            <w:r>
              <w:rPr>
                <w:rFonts w:ascii="Calibri" w:hAnsi="Calibri"/>
                <w:sz w:val="24"/>
                <w:szCs w:val="24"/>
                <w:lang w:val="en-US" w:eastAsia="en-US"/>
              </w:rPr>
              <w:t>Jan 2023</w:t>
            </w:r>
          </w:p>
        </w:tc>
      </w:tr>
      <w:tr w:rsidR="00D50DFE" w14:paraId="7C6B0F9E" w14:textId="77777777" w:rsidTr="00F97B70">
        <w:trPr>
          <w:trHeight w:val="886"/>
        </w:trPr>
        <w:tc>
          <w:tcPr>
            <w:tcW w:w="938" w:type="dxa"/>
            <w:tcBorders>
              <w:top w:val="single" w:sz="4" w:space="0" w:color="auto"/>
              <w:left w:val="single" w:sz="4" w:space="0" w:color="auto"/>
              <w:bottom w:val="single" w:sz="4" w:space="0" w:color="auto"/>
              <w:right w:val="single" w:sz="4" w:space="0" w:color="auto"/>
            </w:tcBorders>
          </w:tcPr>
          <w:p w14:paraId="7C6B0F99" w14:textId="6B9D8668" w:rsidR="00D50DFE" w:rsidRPr="007F5713" w:rsidRDefault="00B7222B" w:rsidP="00D50DFE">
            <w:pPr>
              <w:rPr>
                <w:rFonts w:ascii="Calibri" w:hAnsi="Calibri"/>
                <w:sz w:val="24"/>
                <w:szCs w:val="24"/>
                <w:lang w:val="en-US" w:eastAsia="en-US"/>
              </w:rPr>
            </w:pPr>
            <w:r>
              <w:rPr>
                <w:rFonts w:ascii="Calibri" w:hAnsi="Calibri"/>
                <w:sz w:val="24"/>
                <w:szCs w:val="24"/>
                <w:lang w:val="en-US" w:eastAsia="en-US"/>
              </w:rPr>
              <w:t>7</w:t>
            </w:r>
          </w:p>
        </w:tc>
        <w:tc>
          <w:tcPr>
            <w:tcW w:w="1349" w:type="dxa"/>
            <w:tcBorders>
              <w:top w:val="single" w:sz="4" w:space="0" w:color="auto"/>
              <w:left w:val="single" w:sz="4" w:space="0" w:color="auto"/>
              <w:bottom w:val="single" w:sz="4" w:space="0" w:color="auto"/>
              <w:right w:val="single" w:sz="4" w:space="0" w:color="auto"/>
            </w:tcBorders>
          </w:tcPr>
          <w:p w14:paraId="7C6B0F9A" w14:textId="6F5BE388" w:rsidR="00D50DFE" w:rsidRPr="0062534A" w:rsidRDefault="00B7222B" w:rsidP="00D50DFE">
            <w:pPr>
              <w:rPr>
                <w:rFonts w:asciiTheme="minorHAnsi" w:hAnsiTheme="minorHAnsi" w:cstheme="minorHAnsi"/>
                <w:sz w:val="24"/>
                <w:szCs w:val="24"/>
                <w:lang w:val="en-US"/>
              </w:rPr>
            </w:pPr>
            <w:r w:rsidRPr="0062534A">
              <w:rPr>
                <w:rFonts w:asciiTheme="minorHAnsi" w:hAnsiTheme="minorHAnsi" w:cstheme="minorHAnsi"/>
                <w:sz w:val="24"/>
                <w:szCs w:val="24"/>
                <w:lang w:val="en-US"/>
              </w:rPr>
              <w:t>8</w:t>
            </w:r>
          </w:p>
          <w:p w14:paraId="7C6B0F9B" w14:textId="77777777" w:rsidR="00D50DFE" w:rsidRPr="0062534A" w:rsidRDefault="00D50DFE" w:rsidP="00D50DFE">
            <w:pPr>
              <w:rPr>
                <w:rFonts w:asciiTheme="minorHAnsi" w:hAnsiTheme="minorHAnsi" w:cstheme="minorHAnsi"/>
                <w:sz w:val="24"/>
                <w:szCs w:val="24"/>
                <w:lang w:val="en-US" w:eastAsia="en-US"/>
              </w:rPr>
            </w:pPr>
          </w:p>
        </w:tc>
        <w:tc>
          <w:tcPr>
            <w:tcW w:w="5775" w:type="dxa"/>
            <w:tcBorders>
              <w:top w:val="single" w:sz="4" w:space="0" w:color="auto"/>
              <w:left w:val="single" w:sz="4" w:space="0" w:color="auto"/>
              <w:bottom w:val="single" w:sz="4" w:space="0" w:color="auto"/>
              <w:right w:val="single" w:sz="4" w:space="0" w:color="auto"/>
            </w:tcBorders>
          </w:tcPr>
          <w:p w14:paraId="7C6B0F9C" w14:textId="25752A1F" w:rsidR="00D50DFE" w:rsidRPr="0013771A" w:rsidRDefault="00A162C2" w:rsidP="0013771A">
            <w:pPr>
              <w:pStyle w:val="pf0"/>
              <w:rPr>
                <w:rFonts w:asciiTheme="minorHAnsi" w:hAnsiTheme="minorHAnsi" w:cstheme="minorHAnsi"/>
              </w:rPr>
            </w:pPr>
            <w:r w:rsidRPr="0062534A">
              <w:rPr>
                <w:rFonts w:asciiTheme="minorHAnsi" w:hAnsiTheme="minorHAnsi" w:cstheme="minorHAnsi"/>
              </w:rPr>
              <w:t>Department for Health guidance</w:t>
            </w:r>
          </w:p>
        </w:tc>
        <w:tc>
          <w:tcPr>
            <w:tcW w:w="954" w:type="dxa"/>
            <w:tcBorders>
              <w:top w:val="single" w:sz="4" w:space="0" w:color="auto"/>
              <w:left w:val="single" w:sz="4" w:space="0" w:color="auto"/>
              <w:bottom w:val="single" w:sz="4" w:space="0" w:color="auto"/>
              <w:right w:val="single" w:sz="4" w:space="0" w:color="auto"/>
            </w:tcBorders>
          </w:tcPr>
          <w:p w14:paraId="7C6B0F9D" w14:textId="5CE6F665" w:rsidR="00D50DFE" w:rsidRDefault="007F5713" w:rsidP="00D50DFE">
            <w:pPr>
              <w:rPr>
                <w:rFonts w:ascii="Calibri" w:hAnsi="Calibri"/>
                <w:sz w:val="24"/>
                <w:szCs w:val="24"/>
                <w:lang w:val="en-US" w:eastAsia="en-US"/>
              </w:rPr>
            </w:pPr>
            <w:r>
              <w:rPr>
                <w:rFonts w:ascii="Calibri" w:hAnsi="Calibri"/>
                <w:sz w:val="24"/>
                <w:szCs w:val="24"/>
                <w:lang w:val="en-US" w:eastAsia="en-US"/>
              </w:rPr>
              <w:t xml:space="preserve">Jan 2023 </w:t>
            </w:r>
          </w:p>
        </w:tc>
      </w:tr>
      <w:tr w:rsidR="0013771A" w14:paraId="6C5381E4" w14:textId="77777777" w:rsidTr="00F97B70">
        <w:trPr>
          <w:trHeight w:val="992"/>
        </w:trPr>
        <w:tc>
          <w:tcPr>
            <w:tcW w:w="938" w:type="dxa"/>
            <w:tcBorders>
              <w:top w:val="single" w:sz="4" w:space="0" w:color="auto"/>
              <w:left w:val="single" w:sz="4" w:space="0" w:color="auto"/>
              <w:bottom w:val="single" w:sz="4" w:space="0" w:color="auto"/>
              <w:right w:val="single" w:sz="4" w:space="0" w:color="auto"/>
            </w:tcBorders>
          </w:tcPr>
          <w:p w14:paraId="6C991B1A" w14:textId="7689E29F" w:rsidR="0013771A" w:rsidRDefault="0013771A" w:rsidP="00D50DFE">
            <w:pPr>
              <w:rPr>
                <w:rFonts w:ascii="Calibri" w:hAnsi="Calibri"/>
                <w:sz w:val="24"/>
                <w:szCs w:val="24"/>
                <w:lang w:val="en-US" w:eastAsia="en-US"/>
              </w:rPr>
            </w:pPr>
          </w:p>
        </w:tc>
        <w:tc>
          <w:tcPr>
            <w:tcW w:w="1349" w:type="dxa"/>
            <w:tcBorders>
              <w:top w:val="single" w:sz="4" w:space="0" w:color="auto"/>
              <w:left w:val="single" w:sz="4" w:space="0" w:color="auto"/>
              <w:bottom w:val="single" w:sz="4" w:space="0" w:color="auto"/>
              <w:right w:val="single" w:sz="4" w:space="0" w:color="auto"/>
            </w:tcBorders>
          </w:tcPr>
          <w:p w14:paraId="48B19314" w14:textId="6488FE1F" w:rsidR="0013771A" w:rsidRDefault="00F97B70" w:rsidP="00D50DFE">
            <w:pPr>
              <w:rPr>
                <w:rFonts w:asciiTheme="minorHAnsi" w:hAnsiTheme="minorHAnsi" w:cstheme="minorHAnsi"/>
                <w:sz w:val="24"/>
                <w:szCs w:val="24"/>
                <w:lang w:val="en-US"/>
              </w:rPr>
            </w:pPr>
            <w:r>
              <w:rPr>
                <w:rFonts w:asciiTheme="minorHAnsi" w:hAnsiTheme="minorHAnsi" w:cstheme="minorHAnsi"/>
                <w:sz w:val="24"/>
                <w:szCs w:val="24"/>
                <w:lang w:val="en-US"/>
              </w:rPr>
              <w:t>Appendices</w:t>
            </w:r>
          </w:p>
        </w:tc>
        <w:tc>
          <w:tcPr>
            <w:tcW w:w="5775" w:type="dxa"/>
            <w:tcBorders>
              <w:top w:val="single" w:sz="4" w:space="0" w:color="auto"/>
              <w:left w:val="single" w:sz="4" w:space="0" w:color="auto"/>
              <w:bottom w:val="single" w:sz="4" w:space="0" w:color="auto"/>
              <w:right w:val="single" w:sz="4" w:space="0" w:color="auto"/>
            </w:tcBorders>
          </w:tcPr>
          <w:p w14:paraId="5F644FFD" w14:textId="2251B5AF" w:rsidR="0013771A" w:rsidRPr="00222BB4" w:rsidRDefault="0013771A" w:rsidP="0013771A">
            <w:pPr>
              <w:pStyle w:val="Heading1"/>
              <w:spacing w:before="0"/>
              <w:rPr>
                <w:rFonts w:ascii="Calibri" w:hAnsi="Calibri"/>
                <w:b w:val="0"/>
                <w:bCs w:val="0"/>
                <w:sz w:val="24"/>
                <w:szCs w:val="24"/>
                <w:lang w:val="en-GB"/>
              </w:rPr>
            </w:pPr>
            <w:r>
              <w:rPr>
                <w:rFonts w:ascii="Calibri" w:hAnsi="Calibri"/>
                <w:b w:val="0"/>
                <w:bCs w:val="0"/>
                <w:sz w:val="24"/>
                <w:szCs w:val="24"/>
                <w:lang w:val="en-GB"/>
              </w:rPr>
              <w:t xml:space="preserve">Appendix </w:t>
            </w:r>
            <w:r w:rsidR="00801B50">
              <w:rPr>
                <w:rFonts w:ascii="Calibri" w:hAnsi="Calibri"/>
                <w:b w:val="0"/>
                <w:bCs w:val="0"/>
                <w:sz w:val="24"/>
                <w:szCs w:val="24"/>
                <w:lang w:val="en-GB"/>
              </w:rPr>
              <w:t>B</w:t>
            </w:r>
            <w:r w:rsidR="00F97B70">
              <w:rPr>
                <w:rFonts w:ascii="Calibri" w:hAnsi="Calibri"/>
                <w:b w:val="0"/>
                <w:bCs w:val="0"/>
                <w:sz w:val="24"/>
                <w:szCs w:val="24"/>
                <w:lang w:val="en-GB"/>
              </w:rPr>
              <w:t>, C and D</w:t>
            </w:r>
            <w:r w:rsidR="00801B50">
              <w:rPr>
                <w:rFonts w:ascii="Calibri" w:hAnsi="Calibri"/>
                <w:b w:val="0"/>
                <w:bCs w:val="0"/>
                <w:sz w:val="24"/>
                <w:szCs w:val="24"/>
                <w:lang w:val="en-GB"/>
              </w:rPr>
              <w:t xml:space="preserve"> added </w:t>
            </w:r>
            <w:r>
              <w:rPr>
                <w:rFonts w:ascii="Calibri" w:hAnsi="Calibri"/>
                <w:b w:val="0"/>
                <w:bCs w:val="0"/>
                <w:sz w:val="24"/>
                <w:szCs w:val="24"/>
                <w:lang w:val="en-GB"/>
              </w:rPr>
              <w:t xml:space="preserve"> </w:t>
            </w:r>
          </w:p>
        </w:tc>
        <w:tc>
          <w:tcPr>
            <w:tcW w:w="954" w:type="dxa"/>
            <w:tcBorders>
              <w:top w:val="single" w:sz="4" w:space="0" w:color="auto"/>
              <w:left w:val="single" w:sz="4" w:space="0" w:color="auto"/>
              <w:bottom w:val="single" w:sz="4" w:space="0" w:color="auto"/>
              <w:right w:val="single" w:sz="4" w:space="0" w:color="auto"/>
            </w:tcBorders>
          </w:tcPr>
          <w:p w14:paraId="265D8211" w14:textId="1C599209" w:rsidR="0013771A" w:rsidRDefault="0013771A" w:rsidP="00D50DFE">
            <w:pPr>
              <w:rPr>
                <w:rFonts w:ascii="Calibri" w:hAnsi="Calibri"/>
                <w:sz w:val="24"/>
                <w:szCs w:val="24"/>
                <w:lang w:val="en-US" w:eastAsia="en-US"/>
              </w:rPr>
            </w:pPr>
            <w:r>
              <w:rPr>
                <w:rFonts w:ascii="Calibri" w:hAnsi="Calibri"/>
                <w:sz w:val="24"/>
                <w:szCs w:val="24"/>
                <w:lang w:val="en-US" w:eastAsia="en-US"/>
              </w:rPr>
              <w:t>Feb 2023</w:t>
            </w:r>
          </w:p>
        </w:tc>
      </w:tr>
      <w:tr w:rsidR="003773A4" w14:paraId="164DF206" w14:textId="77777777" w:rsidTr="00F97B70">
        <w:trPr>
          <w:trHeight w:val="992"/>
        </w:trPr>
        <w:tc>
          <w:tcPr>
            <w:tcW w:w="938" w:type="dxa"/>
            <w:tcBorders>
              <w:top w:val="single" w:sz="4" w:space="0" w:color="auto"/>
              <w:left w:val="single" w:sz="4" w:space="0" w:color="auto"/>
              <w:bottom w:val="single" w:sz="4" w:space="0" w:color="auto"/>
              <w:right w:val="single" w:sz="4" w:space="0" w:color="auto"/>
            </w:tcBorders>
          </w:tcPr>
          <w:p w14:paraId="2C2E9149" w14:textId="77777777" w:rsidR="003773A4" w:rsidRDefault="003773A4" w:rsidP="00D50DFE">
            <w:pPr>
              <w:rPr>
                <w:rFonts w:ascii="Calibri" w:hAnsi="Calibri"/>
                <w:sz w:val="24"/>
                <w:szCs w:val="24"/>
                <w:lang w:val="en-US" w:eastAsia="en-US"/>
              </w:rPr>
            </w:pPr>
          </w:p>
        </w:tc>
        <w:tc>
          <w:tcPr>
            <w:tcW w:w="1349" w:type="dxa"/>
            <w:tcBorders>
              <w:top w:val="single" w:sz="4" w:space="0" w:color="auto"/>
              <w:left w:val="single" w:sz="4" w:space="0" w:color="auto"/>
              <w:bottom w:val="single" w:sz="4" w:space="0" w:color="auto"/>
              <w:right w:val="single" w:sz="4" w:space="0" w:color="auto"/>
            </w:tcBorders>
          </w:tcPr>
          <w:p w14:paraId="118877F6" w14:textId="7258B841" w:rsidR="003773A4" w:rsidRDefault="003773A4" w:rsidP="00D50DFE">
            <w:pPr>
              <w:rPr>
                <w:rFonts w:asciiTheme="minorHAnsi" w:hAnsiTheme="minorHAnsi" w:cstheme="minorHAnsi"/>
                <w:sz w:val="24"/>
                <w:szCs w:val="24"/>
                <w:lang w:val="en-US"/>
              </w:rPr>
            </w:pPr>
            <w:r>
              <w:rPr>
                <w:rFonts w:asciiTheme="minorHAnsi" w:hAnsiTheme="minorHAnsi" w:cstheme="minorHAnsi"/>
                <w:sz w:val="24"/>
                <w:szCs w:val="24"/>
                <w:lang w:val="en-US"/>
              </w:rPr>
              <w:t>Appendices</w:t>
            </w:r>
          </w:p>
        </w:tc>
        <w:tc>
          <w:tcPr>
            <w:tcW w:w="5775" w:type="dxa"/>
            <w:tcBorders>
              <w:top w:val="single" w:sz="4" w:space="0" w:color="auto"/>
              <w:left w:val="single" w:sz="4" w:space="0" w:color="auto"/>
              <w:bottom w:val="single" w:sz="4" w:space="0" w:color="auto"/>
              <w:right w:val="single" w:sz="4" w:space="0" w:color="auto"/>
            </w:tcBorders>
          </w:tcPr>
          <w:p w14:paraId="3B6ED50F" w14:textId="239B9CFB" w:rsidR="003773A4" w:rsidRDefault="003773A4" w:rsidP="0013771A">
            <w:pPr>
              <w:pStyle w:val="Heading1"/>
              <w:spacing w:before="0"/>
              <w:rPr>
                <w:rFonts w:ascii="Calibri" w:hAnsi="Calibri"/>
                <w:b w:val="0"/>
                <w:bCs w:val="0"/>
                <w:sz w:val="24"/>
                <w:szCs w:val="24"/>
                <w:lang w:val="en-GB"/>
              </w:rPr>
            </w:pPr>
            <w:r>
              <w:rPr>
                <w:rFonts w:ascii="Calibri" w:hAnsi="Calibri"/>
                <w:b w:val="0"/>
                <w:bCs w:val="0"/>
                <w:sz w:val="24"/>
                <w:szCs w:val="24"/>
                <w:lang w:val="en-GB"/>
              </w:rPr>
              <w:t>Appendices renamed and ordered</w:t>
            </w:r>
          </w:p>
        </w:tc>
        <w:tc>
          <w:tcPr>
            <w:tcW w:w="954" w:type="dxa"/>
            <w:tcBorders>
              <w:top w:val="single" w:sz="4" w:space="0" w:color="auto"/>
              <w:left w:val="single" w:sz="4" w:space="0" w:color="auto"/>
              <w:bottom w:val="single" w:sz="4" w:space="0" w:color="auto"/>
              <w:right w:val="single" w:sz="4" w:space="0" w:color="auto"/>
            </w:tcBorders>
          </w:tcPr>
          <w:p w14:paraId="25F07F3C" w14:textId="53198327" w:rsidR="003773A4" w:rsidRDefault="003773A4" w:rsidP="00D50DFE">
            <w:pPr>
              <w:rPr>
                <w:rFonts w:ascii="Calibri" w:hAnsi="Calibri"/>
                <w:sz w:val="24"/>
                <w:szCs w:val="24"/>
                <w:lang w:val="en-US" w:eastAsia="en-US"/>
              </w:rPr>
            </w:pPr>
            <w:r>
              <w:rPr>
                <w:rFonts w:ascii="Calibri" w:hAnsi="Calibri"/>
                <w:sz w:val="24"/>
                <w:szCs w:val="24"/>
                <w:lang w:val="en-US" w:eastAsia="en-US"/>
              </w:rPr>
              <w:t>Feb 2023</w:t>
            </w:r>
          </w:p>
        </w:tc>
      </w:tr>
      <w:tr w:rsidR="004330A1" w14:paraId="6C12AAA2" w14:textId="77777777" w:rsidTr="00F97B70">
        <w:trPr>
          <w:trHeight w:val="992"/>
        </w:trPr>
        <w:tc>
          <w:tcPr>
            <w:tcW w:w="938" w:type="dxa"/>
            <w:tcBorders>
              <w:top w:val="single" w:sz="4" w:space="0" w:color="auto"/>
              <w:left w:val="single" w:sz="4" w:space="0" w:color="auto"/>
              <w:bottom w:val="single" w:sz="4" w:space="0" w:color="auto"/>
              <w:right w:val="single" w:sz="4" w:space="0" w:color="auto"/>
            </w:tcBorders>
          </w:tcPr>
          <w:p w14:paraId="1880B7AB" w14:textId="0DB8C066" w:rsidR="004330A1" w:rsidRDefault="00633DEC" w:rsidP="00D50DFE">
            <w:pPr>
              <w:rPr>
                <w:rFonts w:ascii="Calibri" w:hAnsi="Calibri"/>
                <w:sz w:val="24"/>
                <w:szCs w:val="24"/>
                <w:lang w:val="en-US" w:eastAsia="en-US"/>
              </w:rPr>
            </w:pPr>
            <w:r>
              <w:rPr>
                <w:rFonts w:ascii="Calibri" w:hAnsi="Calibri"/>
                <w:sz w:val="24"/>
                <w:szCs w:val="24"/>
                <w:lang w:val="en-US" w:eastAsia="en-US"/>
              </w:rPr>
              <w:t>5</w:t>
            </w:r>
          </w:p>
        </w:tc>
        <w:tc>
          <w:tcPr>
            <w:tcW w:w="1349" w:type="dxa"/>
            <w:tcBorders>
              <w:top w:val="single" w:sz="4" w:space="0" w:color="auto"/>
              <w:left w:val="single" w:sz="4" w:space="0" w:color="auto"/>
              <w:bottom w:val="single" w:sz="4" w:space="0" w:color="auto"/>
              <w:right w:val="single" w:sz="4" w:space="0" w:color="auto"/>
            </w:tcBorders>
          </w:tcPr>
          <w:p w14:paraId="1D12CDDA" w14:textId="03B9D470" w:rsidR="004330A1" w:rsidRDefault="00633DEC" w:rsidP="00D50DFE">
            <w:pPr>
              <w:rPr>
                <w:rFonts w:asciiTheme="minorHAnsi" w:hAnsiTheme="minorHAnsi" w:cstheme="minorHAnsi"/>
                <w:sz w:val="24"/>
                <w:szCs w:val="24"/>
                <w:lang w:val="en-US"/>
              </w:rPr>
            </w:pPr>
            <w:r>
              <w:rPr>
                <w:rFonts w:asciiTheme="minorHAnsi" w:hAnsiTheme="minorHAnsi" w:cstheme="minorHAnsi"/>
                <w:sz w:val="24"/>
                <w:szCs w:val="24"/>
                <w:lang w:val="en-US"/>
              </w:rPr>
              <w:t>4</w:t>
            </w:r>
          </w:p>
        </w:tc>
        <w:tc>
          <w:tcPr>
            <w:tcW w:w="5775" w:type="dxa"/>
            <w:tcBorders>
              <w:top w:val="single" w:sz="4" w:space="0" w:color="auto"/>
              <w:left w:val="single" w:sz="4" w:space="0" w:color="auto"/>
              <w:bottom w:val="single" w:sz="4" w:space="0" w:color="auto"/>
              <w:right w:val="single" w:sz="4" w:space="0" w:color="auto"/>
            </w:tcBorders>
          </w:tcPr>
          <w:p w14:paraId="756FD68B" w14:textId="23BBF46C" w:rsidR="00633DEC" w:rsidRPr="00633DEC" w:rsidRDefault="00633DEC" w:rsidP="004330A1">
            <w:pPr>
              <w:rPr>
                <w:rFonts w:asciiTheme="minorHAnsi" w:hAnsiTheme="minorHAnsi" w:cstheme="minorHAnsi"/>
                <w:lang w:eastAsia="x-none"/>
              </w:rPr>
            </w:pPr>
            <w:r w:rsidRPr="00633DEC">
              <w:rPr>
                <w:rStyle w:val="qowt-font5-calibri"/>
                <w:rFonts w:asciiTheme="minorHAnsi" w:hAnsiTheme="minorHAnsi" w:cstheme="minorHAnsi"/>
                <w:sz w:val="22"/>
                <w:szCs w:val="22"/>
              </w:rPr>
              <w:t xml:space="preserve">Guidance around non-prescription medicines updated in line with DfE guidance. </w:t>
            </w:r>
          </w:p>
        </w:tc>
        <w:tc>
          <w:tcPr>
            <w:tcW w:w="954" w:type="dxa"/>
            <w:tcBorders>
              <w:top w:val="single" w:sz="4" w:space="0" w:color="auto"/>
              <w:left w:val="single" w:sz="4" w:space="0" w:color="auto"/>
              <w:bottom w:val="single" w:sz="4" w:space="0" w:color="auto"/>
              <w:right w:val="single" w:sz="4" w:space="0" w:color="auto"/>
            </w:tcBorders>
          </w:tcPr>
          <w:p w14:paraId="5E869518" w14:textId="49310261" w:rsidR="004330A1" w:rsidRDefault="00633DEC" w:rsidP="00D50DFE">
            <w:pPr>
              <w:rPr>
                <w:rFonts w:ascii="Calibri" w:hAnsi="Calibri"/>
                <w:sz w:val="24"/>
                <w:szCs w:val="24"/>
                <w:lang w:val="en-US" w:eastAsia="en-US"/>
              </w:rPr>
            </w:pPr>
            <w:r>
              <w:rPr>
                <w:rFonts w:ascii="Calibri" w:hAnsi="Calibri"/>
                <w:sz w:val="24"/>
                <w:szCs w:val="24"/>
                <w:lang w:val="en-US" w:eastAsia="en-US"/>
              </w:rPr>
              <w:t>Jun 2023</w:t>
            </w:r>
          </w:p>
        </w:tc>
      </w:tr>
    </w:tbl>
    <w:p w14:paraId="7C6B0F9F" w14:textId="589CFA8E" w:rsidR="0028310F" w:rsidRDefault="0028310F" w:rsidP="003535BE">
      <w:pPr>
        <w:spacing w:before="29"/>
        <w:ind w:left="113"/>
        <w:rPr>
          <w:rFonts w:asciiTheme="minorHAnsi" w:eastAsia="Arial" w:hAnsiTheme="minorHAnsi"/>
          <w:b/>
          <w:sz w:val="24"/>
          <w:szCs w:val="24"/>
          <w:lang w:eastAsia="en-US"/>
        </w:rPr>
      </w:pPr>
    </w:p>
    <w:p w14:paraId="1944F23B" w14:textId="7C9CA3A1" w:rsidR="0028310F" w:rsidRDefault="0028310F">
      <w:pPr>
        <w:suppressAutoHyphens w:val="0"/>
        <w:rPr>
          <w:rFonts w:asciiTheme="minorHAnsi" w:eastAsia="Arial" w:hAnsiTheme="minorHAnsi"/>
          <w:b/>
          <w:sz w:val="24"/>
          <w:szCs w:val="24"/>
          <w:lang w:eastAsia="en-US"/>
        </w:rPr>
      </w:pPr>
    </w:p>
    <w:p w14:paraId="2855FDB1" w14:textId="77777777" w:rsidR="00633DEC" w:rsidRDefault="00633DEC">
      <w:pPr>
        <w:suppressAutoHyphens w:val="0"/>
        <w:rPr>
          <w:rFonts w:asciiTheme="minorHAnsi" w:eastAsia="Arial" w:hAnsiTheme="minorHAnsi"/>
          <w:b/>
          <w:sz w:val="24"/>
          <w:szCs w:val="24"/>
          <w:lang w:eastAsia="en-US"/>
        </w:rPr>
      </w:pPr>
    </w:p>
    <w:p w14:paraId="35C836FB" w14:textId="77777777" w:rsidR="00633DEC" w:rsidRDefault="00633DEC">
      <w:pPr>
        <w:suppressAutoHyphens w:val="0"/>
        <w:rPr>
          <w:rFonts w:asciiTheme="minorHAnsi" w:eastAsia="Arial" w:hAnsiTheme="minorHAnsi"/>
          <w:b/>
          <w:sz w:val="24"/>
          <w:szCs w:val="24"/>
          <w:lang w:eastAsia="en-US"/>
        </w:rPr>
      </w:pPr>
    </w:p>
    <w:p w14:paraId="4F314C70" w14:textId="77777777" w:rsidR="00633DEC" w:rsidRDefault="00633DEC">
      <w:pPr>
        <w:suppressAutoHyphens w:val="0"/>
        <w:rPr>
          <w:rFonts w:asciiTheme="minorHAnsi" w:eastAsia="Arial" w:hAnsiTheme="minorHAnsi"/>
          <w:b/>
          <w:sz w:val="24"/>
          <w:szCs w:val="24"/>
          <w:lang w:eastAsia="en-US"/>
        </w:rPr>
      </w:pPr>
    </w:p>
    <w:p w14:paraId="1FE4682F" w14:textId="77777777" w:rsidR="00633DEC" w:rsidRDefault="00633DEC">
      <w:pPr>
        <w:suppressAutoHyphens w:val="0"/>
        <w:rPr>
          <w:rFonts w:asciiTheme="minorHAnsi" w:eastAsia="Arial" w:hAnsiTheme="minorHAnsi"/>
          <w:b/>
          <w:sz w:val="24"/>
          <w:szCs w:val="24"/>
          <w:lang w:eastAsia="en-US"/>
        </w:rPr>
      </w:pPr>
    </w:p>
    <w:p w14:paraId="2756EA94" w14:textId="77777777" w:rsidR="00633DEC" w:rsidRDefault="00633DEC">
      <w:pPr>
        <w:suppressAutoHyphens w:val="0"/>
        <w:rPr>
          <w:rFonts w:asciiTheme="minorHAnsi" w:eastAsia="Arial" w:hAnsiTheme="minorHAnsi"/>
          <w:b/>
          <w:sz w:val="24"/>
          <w:szCs w:val="24"/>
          <w:lang w:eastAsia="en-US"/>
        </w:rPr>
      </w:pPr>
    </w:p>
    <w:p w14:paraId="4D299984" w14:textId="77777777" w:rsidR="00633DEC" w:rsidRDefault="00633DEC">
      <w:pPr>
        <w:suppressAutoHyphens w:val="0"/>
        <w:rPr>
          <w:rFonts w:asciiTheme="minorHAnsi" w:eastAsia="Arial" w:hAnsiTheme="minorHAnsi"/>
          <w:b/>
          <w:sz w:val="24"/>
          <w:szCs w:val="24"/>
          <w:lang w:eastAsia="en-US"/>
        </w:rPr>
      </w:pPr>
    </w:p>
    <w:p w14:paraId="40FCD63F" w14:textId="77777777" w:rsidR="00633DEC" w:rsidRDefault="00633DEC">
      <w:pPr>
        <w:suppressAutoHyphens w:val="0"/>
        <w:rPr>
          <w:rFonts w:asciiTheme="minorHAnsi" w:eastAsia="Arial" w:hAnsiTheme="minorHAnsi"/>
          <w:b/>
          <w:sz w:val="24"/>
          <w:szCs w:val="24"/>
          <w:lang w:eastAsia="en-US"/>
        </w:rPr>
      </w:pPr>
    </w:p>
    <w:p w14:paraId="19F96DAE" w14:textId="77777777" w:rsidR="00633DEC" w:rsidRDefault="00633DEC">
      <w:pPr>
        <w:suppressAutoHyphens w:val="0"/>
        <w:rPr>
          <w:rFonts w:asciiTheme="minorHAnsi" w:eastAsia="Arial" w:hAnsiTheme="minorHAnsi"/>
          <w:b/>
          <w:sz w:val="24"/>
          <w:szCs w:val="24"/>
          <w:lang w:eastAsia="en-US"/>
        </w:rPr>
      </w:pPr>
    </w:p>
    <w:p w14:paraId="16B73733" w14:textId="77777777" w:rsidR="00633DEC" w:rsidRDefault="00633DEC">
      <w:pPr>
        <w:suppressAutoHyphens w:val="0"/>
        <w:rPr>
          <w:rFonts w:asciiTheme="minorHAnsi" w:eastAsia="Arial" w:hAnsiTheme="minorHAnsi"/>
          <w:b/>
          <w:sz w:val="24"/>
          <w:szCs w:val="24"/>
          <w:lang w:eastAsia="en-US"/>
        </w:rPr>
      </w:pPr>
    </w:p>
    <w:p w14:paraId="19BF55FC" w14:textId="77777777" w:rsidR="00633DEC" w:rsidRDefault="00633DEC">
      <w:pPr>
        <w:suppressAutoHyphens w:val="0"/>
        <w:rPr>
          <w:rFonts w:asciiTheme="minorHAnsi" w:eastAsia="Arial" w:hAnsiTheme="minorHAnsi"/>
          <w:b/>
          <w:sz w:val="24"/>
          <w:szCs w:val="24"/>
          <w:lang w:eastAsia="en-US"/>
        </w:rPr>
      </w:pPr>
    </w:p>
    <w:p w14:paraId="60B990D0" w14:textId="77777777" w:rsidR="00633DEC" w:rsidRDefault="00633DEC">
      <w:pPr>
        <w:suppressAutoHyphens w:val="0"/>
        <w:rPr>
          <w:rFonts w:asciiTheme="minorHAnsi" w:eastAsia="Arial" w:hAnsiTheme="minorHAnsi"/>
          <w:b/>
          <w:sz w:val="24"/>
          <w:szCs w:val="24"/>
          <w:lang w:eastAsia="en-US"/>
        </w:rPr>
      </w:pPr>
    </w:p>
    <w:p w14:paraId="650AD461" w14:textId="77777777" w:rsidR="00633DEC" w:rsidRDefault="00633DEC">
      <w:pPr>
        <w:suppressAutoHyphens w:val="0"/>
        <w:rPr>
          <w:rFonts w:asciiTheme="minorHAnsi" w:eastAsia="Arial" w:hAnsiTheme="minorHAnsi"/>
          <w:b/>
          <w:sz w:val="24"/>
          <w:szCs w:val="24"/>
          <w:lang w:eastAsia="en-US"/>
        </w:rPr>
      </w:pPr>
    </w:p>
    <w:p w14:paraId="082E941C" w14:textId="77777777" w:rsidR="00633DEC" w:rsidRDefault="00633DEC">
      <w:pPr>
        <w:suppressAutoHyphens w:val="0"/>
        <w:rPr>
          <w:rFonts w:asciiTheme="minorHAnsi" w:eastAsia="Arial" w:hAnsiTheme="minorHAnsi"/>
          <w:b/>
          <w:sz w:val="24"/>
          <w:szCs w:val="24"/>
          <w:lang w:eastAsia="en-US"/>
        </w:rPr>
      </w:pPr>
    </w:p>
    <w:p w14:paraId="2D931D30" w14:textId="77777777" w:rsidR="00633DEC" w:rsidRDefault="00633DEC">
      <w:pPr>
        <w:suppressAutoHyphens w:val="0"/>
        <w:rPr>
          <w:rFonts w:asciiTheme="minorHAnsi" w:eastAsia="Arial" w:hAnsiTheme="minorHAnsi"/>
          <w:b/>
          <w:sz w:val="24"/>
          <w:szCs w:val="24"/>
          <w:lang w:eastAsia="en-US"/>
        </w:rPr>
      </w:pPr>
    </w:p>
    <w:p w14:paraId="6CECEF15" w14:textId="77777777" w:rsidR="003535BE" w:rsidRPr="0028310F" w:rsidRDefault="003535BE" w:rsidP="003535BE">
      <w:pPr>
        <w:spacing w:before="29"/>
        <w:ind w:left="113"/>
        <w:rPr>
          <w:rFonts w:asciiTheme="minorHAnsi" w:eastAsia="Arial" w:hAnsiTheme="minorHAnsi"/>
          <w:b/>
          <w:sz w:val="24"/>
          <w:szCs w:val="24"/>
          <w:lang w:eastAsia="en-US"/>
        </w:rPr>
      </w:pPr>
    </w:p>
    <w:p w14:paraId="7C6B0FA0" w14:textId="13EB6A0A" w:rsidR="00804BD2" w:rsidRPr="00765A3A" w:rsidRDefault="00E15C6E" w:rsidP="009A7651">
      <w:pPr>
        <w:autoSpaceDE w:val="0"/>
        <w:rPr>
          <w:rFonts w:asciiTheme="minorHAnsi" w:hAnsiTheme="minorHAnsi" w:cstheme="minorHAnsi"/>
          <w:b/>
          <w:sz w:val="24"/>
          <w:szCs w:val="24"/>
        </w:rPr>
      </w:pPr>
      <w:r w:rsidRPr="00765A3A">
        <w:rPr>
          <w:rFonts w:asciiTheme="minorHAnsi" w:hAnsiTheme="minorHAnsi" w:cstheme="minorHAnsi"/>
          <w:b/>
          <w:sz w:val="24"/>
          <w:szCs w:val="24"/>
        </w:rPr>
        <w:t>Contents</w:t>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A31565" w:rsidRPr="00765A3A">
        <w:rPr>
          <w:rFonts w:asciiTheme="minorHAnsi" w:hAnsiTheme="minorHAnsi" w:cstheme="minorHAnsi"/>
          <w:b/>
          <w:sz w:val="24"/>
          <w:szCs w:val="24"/>
        </w:rPr>
        <w:tab/>
      </w:r>
      <w:r w:rsidR="00C770EB" w:rsidRPr="00765A3A">
        <w:rPr>
          <w:rFonts w:asciiTheme="minorHAnsi" w:hAnsiTheme="minorHAnsi" w:cstheme="minorHAnsi"/>
          <w:b/>
          <w:sz w:val="24"/>
          <w:szCs w:val="24"/>
        </w:rPr>
        <w:tab/>
      </w:r>
      <w:r w:rsidR="00F1120A" w:rsidRPr="00765A3A">
        <w:rPr>
          <w:rFonts w:asciiTheme="minorHAnsi" w:hAnsiTheme="minorHAnsi" w:cstheme="minorHAnsi"/>
          <w:b/>
          <w:sz w:val="24"/>
          <w:szCs w:val="24"/>
        </w:rPr>
        <w:tab/>
      </w:r>
      <w:r w:rsidR="00A31565" w:rsidRPr="00765A3A">
        <w:rPr>
          <w:rFonts w:asciiTheme="minorHAnsi" w:hAnsiTheme="minorHAnsi" w:cstheme="minorHAnsi"/>
          <w:b/>
          <w:sz w:val="24"/>
          <w:szCs w:val="24"/>
        </w:rPr>
        <w:t>Page</w:t>
      </w:r>
    </w:p>
    <w:p w14:paraId="0577AB2C" w14:textId="4E078D05" w:rsidR="00E15C6E" w:rsidRPr="008426A9" w:rsidRDefault="00E15C6E" w:rsidP="00A430F8">
      <w:pPr>
        <w:autoSpaceDE w:val="0"/>
        <w:ind w:firstLine="360"/>
        <w:rPr>
          <w:rFonts w:asciiTheme="minorHAnsi" w:hAnsiTheme="minorHAnsi" w:cstheme="minorHAnsi"/>
          <w:b/>
          <w:sz w:val="24"/>
          <w:szCs w:val="24"/>
        </w:rPr>
      </w:pPr>
      <w:r w:rsidRPr="008426A9">
        <w:rPr>
          <w:rFonts w:asciiTheme="minorHAnsi" w:hAnsiTheme="minorHAnsi" w:cstheme="minorHAnsi"/>
          <w:b/>
          <w:sz w:val="24"/>
          <w:szCs w:val="24"/>
        </w:rPr>
        <w:t>Roles and Accountabilities</w:t>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1E72C5" w:rsidRPr="008426A9">
        <w:rPr>
          <w:rFonts w:asciiTheme="minorHAnsi" w:hAnsiTheme="minorHAnsi" w:cstheme="minorHAnsi"/>
          <w:b/>
          <w:sz w:val="24"/>
          <w:szCs w:val="24"/>
        </w:rPr>
        <w:tab/>
      </w:r>
      <w:r w:rsidR="00AC2DA9" w:rsidRPr="008426A9">
        <w:rPr>
          <w:rFonts w:asciiTheme="minorHAnsi" w:hAnsiTheme="minorHAnsi" w:cstheme="minorHAnsi"/>
          <w:b/>
          <w:sz w:val="24"/>
          <w:szCs w:val="24"/>
        </w:rPr>
        <w:t>4</w:t>
      </w:r>
      <w:r w:rsidR="0028310F" w:rsidRPr="008426A9">
        <w:rPr>
          <w:rFonts w:asciiTheme="minorHAnsi" w:hAnsiTheme="minorHAnsi" w:cstheme="minorHAnsi"/>
          <w:b/>
          <w:sz w:val="24"/>
          <w:szCs w:val="24"/>
        </w:rPr>
        <w:br/>
      </w:r>
    </w:p>
    <w:p w14:paraId="7C6B0FA1" w14:textId="7C9FB68A" w:rsidR="003535BE" w:rsidRPr="00765A3A" w:rsidRDefault="009D5419" w:rsidP="00E27DFB">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Policy Statement</w:t>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1E72C5" w:rsidRPr="00765A3A">
        <w:rPr>
          <w:rFonts w:asciiTheme="minorHAnsi" w:hAnsiTheme="minorHAnsi" w:cstheme="minorHAnsi"/>
          <w:b/>
          <w:sz w:val="24"/>
          <w:szCs w:val="24"/>
        </w:rPr>
        <w:tab/>
      </w:r>
      <w:r w:rsidR="00AC2DA9">
        <w:rPr>
          <w:rFonts w:asciiTheme="minorHAnsi" w:hAnsiTheme="minorHAnsi" w:cstheme="minorHAnsi"/>
          <w:b/>
          <w:sz w:val="24"/>
          <w:szCs w:val="24"/>
        </w:rPr>
        <w:t>4</w:t>
      </w:r>
      <w:r w:rsidR="0028310F" w:rsidRPr="00765A3A">
        <w:rPr>
          <w:rFonts w:asciiTheme="minorHAnsi" w:hAnsiTheme="minorHAnsi" w:cstheme="minorHAnsi"/>
          <w:b/>
          <w:sz w:val="24"/>
          <w:szCs w:val="24"/>
        </w:rPr>
        <w:br/>
      </w:r>
    </w:p>
    <w:p w14:paraId="6FB707B8" w14:textId="017188F0" w:rsidR="009D5419" w:rsidRPr="00765A3A" w:rsidRDefault="009D5419" w:rsidP="00E27DFB">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Aims</w:t>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AC2DA9">
        <w:rPr>
          <w:rFonts w:asciiTheme="minorHAnsi" w:hAnsiTheme="minorHAnsi" w:cstheme="minorHAnsi"/>
          <w:b/>
          <w:sz w:val="24"/>
          <w:szCs w:val="24"/>
        </w:rPr>
        <w:t>4</w:t>
      </w:r>
      <w:r w:rsidR="0028310F" w:rsidRPr="00765A3A">
        <w:rPr>
          <w:rFonts w:asciiTheme="minorHAnsi" w:hAnsiTheme="minorHAnsi" w:cstheme="minorHAnsi"/>
          <w:b/>
          <w:sz w:val="24"/>
          <w:szCs w:val="24"/>
        </w:rPr>
        <w:br/>
      </w:r>
    </w:p>
    <w:p w14:paraId="0EBC959F" w14:textId="7186728C" w:rsidR="009D5419" w:rsidRPr="00765A3A" w:rsidRDefault="009D5419" w:rsidP="00E27DFB">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Roles and Responsibilities of Staff Administering Medicines</w:t>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E235B4">
        <w:rPr>
          <w:rFonts w:asciiTheme="minorHAnsi" w:hAnsiTheme="minorHAnsi" w:cstheme="minorHAnsi"/>
          <w:b/>
          <w:sz w:val="24"/>
          <w:szCs w:val="24"/>
        </w:rPr>
        <w:t>5</w:t>
      </w:r>
      <w:r w:rsidR="0028310F" w:rsidRPr="00765A3A">
        <w:rPr>
          <w:rFonts w:asciiTheme="minorHAnsi" w:hAnsiTheme="minorHAnsi" w:cstheme="minorHAnsi"/>
          <w:b/>
          <w:sz w:val="24"/>
          <w:szCs w:val="24"/>
        </w:rPr>
        <w:br/>
      </w:r>
    </w:p>
    <w:p w14:paraId="29DB4A07" w14:textId="0FE53126" w:rsidR="009D5419" w:rsidRPr="00765A3A" w:rsidRDefault="009D5419" w:rsidP="00E27DFB">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Managing Prescription Medicines during the Academy Day</w:t>
      </w:r>
      <w:r w:rsidR="00CF2FBF" w:rsidRPr="00765A3A">
        <w:rPr>
          <w:rFonts w:asciiTheme="minorHAnsi" w:hAnsiTheme="minorHAnsi" w:cstheme="minorHAnsi"/>
          <w:b/>
          <w:sz w:val="24"/>
          <w:szCs w:val="24"/>
        </w:rPr>
        <w:tab/>
      </w:r>
      <w:r w:rsidR="00CF2FBF" w:rsidRPr="00765A3A">
        <w:rPr>
          <w:rFonts w:asciiTheme="minorHAnsi" w:hAnsiTheme="minorHAnsi" w:cstheme="minorHAnsi"/>
          <w:b/>
          <w:sz w:val="24"/>
          <w:szCs w:val="24"/>
        </w:rPr>
        <w:tab/>
      </w:r>
      <w:r w:rsidR="00FB0A4E">
        <w:rPr>
          <w:rFonts w:asciiTheme="minorHAnsi" w:hAnsiTheme="minorHAnsi" w:cstheme="minorHAnsi"/>
          <w:b/>
          <w:sz w:val="24"/>
          <w:szCs w:val="24"/>
        </w:rPr>
        <w:t>5</w:t>
      </w:r>
      <w:r w:rsidR="0028310F" w:rsidRPr="00765A3A">
        <w:rPr>
          <w:rFonts w:asciiTheme="minorHAnsi" w:hAnsiTheme="minorHAnsi" w:cstheme="minorHAnsi"/>
          <w:b/>
          <w:sz w:val="24"/>
          <w:szCs w:val="24"/>
        </w:rPr>
        <w:br/>
      </w:r>
    </w:p>
    <w:p w14:paraId="1EB95E93" w14:textId="68D4FDBD" w:rsidR="009D5419" w:rsidRPr="00765A3A" w:rsidRDefault="009D5419" w:rsidP="00E27DFB">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Managing Prescriptions during Trips and Outings</w:t>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AC2DA9">
        <w:rPr>
          <w:rFonts w:asciiTheme="minorHAnsi" w:hAnsiTheme="minorHAnsi" w:cstheme="minorHAnsi"/>
          <w:b/>
          <w:sz w:val="24"/>
          <w:szCs w:val="24"/>
        </w:rPr>
        <w:t>6</w:t>
      </w:r>
      <w:r w:rsidR="0028310F" w:rsidRPr="00765A3A">
        <w:rPr>
          <w:rFonts w:asciiTheme="minorHAnsi" w:hAnsiTheme="minorHAnsi" w:cstheme="minorHAnsi"/>
          <w:b/>
          <w:sz w:val="24"/>
          <w:szCs w:val="24"/>
        </w:rPr>
        <w:br/>
      </w:r>
    </w:p>
    <w:p w14:paraId="7EEBA86C" w14:textId="77777777" w:rsidR="00FB0A4E" w:rsidRDefault="009D5419"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Emergency inhalers</w:t>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FB0A4E">
        <w:rPr>
          <w:rFonts w:asciiTheme="minorHAnsi" w:hAnsiTheme="minorHAnsi" w:cstheme="minorHAnsi"/>
          <w:b/>
          <w:sz w:val="24"/>
          <w:szCs w:val="24"/>
        </w:rPr>
        <w:t>7</w:t>
      </w:r>
    </w:p>
    <w:p w14:paraId="38F93739" w14:textId="77777777" w:rsidR="00FB0A4E" w:rsidRDefault="00FB0A4E" w:rsidP="00FB0A4E">
      <w:pPr>
        <w:autoSpaceDE w:val="0"/>
        <w:rPr>
          <w:rFonts w:asciiTheme="minorHAnsi" w:hAnsiTheme="minorHAnsi" w:cstheme="minorHAnsi"/>
          <w:b/>
          <w:sz w:val="24"/>
          <w:szCs w:val="24"/>
        </w:rPr>
      </w:pPr>
    </w:p>
    <w:p w14:paraId="75249A86" w14:textId="702463B7" w:rsidR="009D5419" w:rsidRPr="001B2288" w:rsidRDefault="001B2288" w:rsidP="001B2288">
      <w:pPr>
        <w:pStyle w:val="ListParagraph"/>
        <w:numPr>
          <w:ilvl w:val="0"/>
          <w:numId w:val="20"/>
        </w:numPr>
        <w:autoSpaceDE w:val="0"/>
        <w:rPr>
          <w:rFonts w:asciiTheme="minorHAnsi" w:hAnsiTheme="minorHAnsi" w:cstheme="minorHAnsi"/>
          <w:b/>
          <w:sz w:val="24"/>
          <w:szCs w:val="24"/>
        </w:rPr>
      </w:pPr>
      <w:r>
        <w:rPr>
          <w:rFonts w:asciiTheme="minorHAnsi" w:hAnsiTheme="minorHAnsi" w:cstheme="minorHAnsi"/>
          <w:b/>
          <w:sz w:val="24"/>
          <w:szCs w:val="24"/>
        </w:rPr>
        <w:t xml:space="preserve">EpiPens                                                                                                                      </w:t>
      </w:r>
      <w:r w:rsidR="00DF1E8E">
        <w:rPr>
          <w:rFonts w:asciiTheme="minorHAnsi" w:hAnsiTheme="minorHAnsi" w:cstheme="minorHAnsi"/>
          <w:b/>
          <w:sz w:val="24"/>
          <w:szCs w:val="24"/>
        </w:rPr>
        <w:t xml:space="preserve">7 </w:t>
      </w:r>
      <w:r w:rsidR="0028310F" w:rsidRPr="001B2288">
        <w:rPr>
          <w:rFonts w:asciiTheme="minorHAnsi" w:hAnsiTheme="minorHAnsi" w:cstheme="minorHAnsi"/>
          <w:b/>
          <w:sz w:val="24"/>
          <w:szCs w:val="24"/>
        </w:rPr>
        <w:br/>
      </w:r>
    </w:p>
    <w:p w14:paraId="3DED1EE8" w14:textId="3D8FF8E1" w:rsidR="009D5419" w:rsidRPr="00765A3A" w:rsidRDefault="009D5419"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Self-Management of Medicines</w:t>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053E4B" w:rsidRPr="00765A3A">
        <w:rPr>
          <w:rFonts w:asciiTheme="minorHAnsi" w:hAnsiTheme="minorHAnsi" w:cstheme="minorHAnsi"/>
          <w:b/>
          <w:sz w:val="24"/>
          <w:szCs w:val="24"/>
        </w:rPr>
        <w:tab/>
      </w:r>
      <w:r w:rsidR="00DF1E8E">
        <w:rPr>
          <w:rFonts w:asciiTheme="minorHAnsi" w:hAnsiTheme="minorHAnsi" w:cstheme="minorHAnsi"/>
          <w:b/>
          <w:sz w:val="24"/>
          <w:szCs w:val="24"/>
        </w:rPr>
        <w:t>7</w:t>
      </w:r>
      <w:r w:rsidR="0028310F" w:rsidRPr="00765A3A">
        <w:rPr>
          <w:rFonts w:asciiTheme="minorHAnsi" w:hAnsiTheme="minorHAnsi" w:cstheme="minorHAnsi"/>
          <w:b/>
          <w:sz w:val="24"/>
          <w:szCs w:val="24"/>
        </w:rPr>
        <w:br/>
      </w:r>
    </w:p>
    <w:p w14:paraId="78F3E961" w14:textId="71EF5E5F" w:rsidR="009D5419" w:rsidRPr="00765A3A" w:rsidRDefault="009D5419"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Carrying Medication (Secondary only)</w:t>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0D48CE">
        <w:rPr>
          <w:rFonts w:asciiTheme="minorHAnsi" w:hAnsiTheme="minorHAnsi" w:cstheme="minorHAnsi"/>
          <w:b/>
          <w:sz w:val="24"/>
          <w:szCs w:val="24"/>
        </w:rPr>
        <w:t>8</w:t>
      </w:r>
      <w:r w:rsidR="0028310F" w:rsidRPr="00765A3A">
        <w:rPr>
          <w:rFonts w:asciiTheme="minorHAnsi" w:hAnsiTheme="minorHAnsi" w:cstheme="minorHAnsi"/>
          <w:b/>
          <w:sz w:val="24"/>
          <w:szCs w:val="24"/>
        </w:rPr>
        <w:br/>
      </w:r>
    </w:p>
    <w:p w14:paraId="116CD41A" w14:textId="4C8E4C33" w:rsidR="009D5419" w:rsidRPr="00765A3A" w:rsidRDefault="0046641F"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bCs/>
          <w:sz w:val="24"/>
          <w:szCs w:val="24"/>
        </w:rPr>
        <w:t>Self-Management of Controlled Drugs (secondary only</w:t>
      </w:r>
      <w:r w:rsidR="00E7776F" w:rsidRPr="00765A3A">
        <w:rPr>
          <w:rFonts w:asciiTheme="minorHAnsi" w:hAnsiTheme="minorHAnsi" w:cstheme="minorHAnsi"/>
          <w:b/>
          <w:bCs/>
          <w:sz w:val="24"/>
          <w:szCs w:val="24"/>
        </w:rPr>
        <w:t>)</w:t>
      </w:r>
      <w:r w:rsidR="00704BCA" w:rsidRPr="00765A3A">
        <w:rPr>
          <w:rFonts w:asciiTheme="minorHAnsi" w:hAnsiTheme="minorHAnsi" w:cstheme="minorHAnsi"/>
          <w:b/>
          <w:bCs/>
          <w:sz w:val="24"/>
          <w:szCs w:val="24"/>
        </w:rPr>
        <w:tab/>
      </w:r>
      <w:r w:rsidR="00704BCA" w:rsidRPr="00765A3A">
        <w:rPr>
          <w:rFonts w:asciiTheme="minorHAnsi" w:hAnsiTheme="minorHAnsi" w:cstheme="minorHAnsi"/>
          <w:b/>
          <w:bCs/>
          <w:sz w:val="24"/>
          <w:szCs w:val="24"/>
        </w:rPr>
        <w:tab/>
      </w:r>
      <w:r w:rsidR="00704BCA" w:rsidRPr="00765A3A">
        <w:rPr>
          <w:rFonts w:asciiTheme="minorHAnsi" w:hAnsiTheme="minorHAnsi" w:cstheme="minorHAnsi"/>
          <w:b/>
          <w:bCs/>
          <w:sz w:val="24"/>
          <w:szCs w:val="24"/>
        </w:rPr>
        <w:tab/>
      </w:r>
      <w:r w:rsidR="000D48CE">
        <w:rPr>
          <w:rFonts w:asciiTheme="minorHAnsi" w:hAnsiTheme="minorHAnsi" w:cstheme="minorHAnsi"/>
          <w:b/>
          <w:bCs/>
          <w:sz w:val="24"/>
          <w:szCs w:val="24"/>
        </w:rPr>
        <w:t>8</w:t>
      </w:r>
      <w:r w:rsidR="0028310F" w:rsidRPr="00765A3A">
        <w:rPr>
          <w:rFonts w:asciiTheme="minorHAnsi" w:hAnsiTheme="minorHAnsi" w:cstheme="minorHAnsi"/>
          <w:b/>
          <w:bCs/>
          <w:sz w:val="24"/>
          <w:szCs w:val="24"/>
        </w:rPr>
        <w:br/>
      </w:r>
    </w:p>
    <w:p w14:paraId="3EFD7156" w14:textId="580291BF" w:rsidR="009D5419" w:rsidRPr="00765A3A" w:rsidRDefault="00C302C7"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Refusing Medicines</w:t>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704BCA" w:rsidRPr="00765A3A">
        <w:rPr>
          <w:rFonts w:asciiTheme="minorHAnsi" w:hAnsiTheme="minorHAnsi" w:cstheme="minorHAnsi"/>
          <w:b/>
          <w:sz w:val="24"/>
          <w:szCs w:val="24"/>
        </w:rPr>
        <w:tab/>
      </w:r>
      <w:r w:rsidR="000D48CE">
        <w:rPr>
          <w:rFonts w:asciiTheme="minorHAnsi" w:hAnsiTheme="minorHAnsi" w:cstheme="minorHAnsi"/>
          <w:b/>
          <w:sz w:val="24"/>
          <w:szCs w:val="24"/>
        </w:rPr>
        <w:t>8</w:t>
      </w:r>
      <w:r w:rsidR="0028310F" w:rsidRPr="00765A3A">
        <w:rPr>
          <w:rFonts w:asciiTheme="minorHAnsi" w:hAnsiTheme="minorHAnsi" w:cstheme="minorHAnsi"/>
          <w:b/>
          <w:sz w:val="24"/>
          <w:szCs w:val="24"/>
        </w:rPr>
        <w:br/>
      </w:r>
    </w:p>
    <w:p w14:paraId="0A2790A7" w14:textId="4E6139EC" w:rsidR="00B00EBA" w:rsidRPr="00765A3A" w:rsidRDefault="00E7779C"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Parental Responsibilities in Respect of Their Child’s Medical Needs</w:t>
      </w:r>
      <w:r w:rsidR="00704BCA" w:rsidRPr="00765A3A">
        <w:rPr>
          <w:rFonts w:asciiTheme="minorHAnsi" w:hAnsiTheme="minorHAnsi" w:cstheme="minorHAnsi"/>
          <w:b/>
          <w:sz w:val="24"/>
          <w:szCs w:val="24"/>
        </w:rPr>
        <w:tab/>
      </w:r>
      <w:r w:rsidR="000D48CE">
        <w:rPr>
          <w:rFonts w:asciiTheme="minorHAnsi" w:hAnsiTheme="minorHAnsi" w:cstheme="minorHAnsi"/>
          <w:b/>
          <w:sz w:val="24"/>
          <w:szCs w:val="24"/>
        </w:rPr>
        <w:t>8</w:t>
      </w:r>
      <w:r w:rsidR="0028310F" w:rsidRPr="00765A3A">
        <w:rPr>
          <w:rFonts w:asciiTheme="minorHAnsi" w:hAnsiTheme="minorHAnsi" w:cstheme="minorHAnsi"/>
          <w:b/>
          <w:sz w:val="24"/>
          <w:szCs w:val="24"/>
        </w:rPr>
        <w:br/>
      </w:r>
    </w:p>
    <w:p w14:paraId="37E021D1" w14:textId="7FC7EC34" w:rsidR="006E0512" w:rsidRPr="00765A3A" w:rsidRDefault="00093A84"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bCs/>
          <w:sz w:val="24"/>
          <w:szCs w:val="24"/>
        </w:rPr>
        <w:t>Non-Prescriptive Medicines</w:t>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0D48CE">
        <w:rPr>
          <w:rFonts w:asciiTheme="minorHAnsi" w:hAnsiTheme="minorHAnsi" w:cstheme="minorHAnsi"/>
          <w:b/>
          <w:bCs/>
          <w:sz w:val="24"/>
          <w:szCs w:val="24"/>
        </w:rPr>
        <w:t>9</w:t>
      </w:r>
      <w:r w:rsidR="0028310F" w:rsidRPr="00765A3A">
        <w:rPr>
          <w:rFonts w:asciiTheme="minorHAnsi" w:hAnsiTheme="minorHAnsi" w:cstheme="minorHAnsi"/>
          <w:b/>
          <w:bCs/>
          <w:sz w:val="24"/>
          <w:szCs w:val="24"/>
        </w:rPr>
        <w:br/>
      </w:r>
    </w:p>
    <w:p w14:paraId="757B5966" w14:textId="0933C98D" w:rsidR="006E0512" w:rsidRPr="00AC2DA9" w:rsidRDefault="006E0512"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bCs/>
          <w:sz w:val="24"/>
          <w:szCs w:val="24"/>
        </w:rPr>
        <w:t>Controlled Drugs</w:t>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6B6361" w:rsidRPr="00765A3A">
        <w:rPr>
          <w:rFonts w:asciiTheme="minorHAnsi" w:hAnsiTheme="minorHAnsi" w:cstheme="minorHAnsi"/>
          <w:b/>
          <w:bCs/>
          <w:sz w:val="24"/>
          <w:szCs w:val="24"/>
        </w:rPr>
        <w:tab/>
      </w:r>
      <w:r w:rsidR="000D48CE">
        <w:rPr>
          <w:rFonts w:asciiTheme="minorHAnsi" w:hAnsiTheme="minorHAnsi" w:cstheme="minorHAnsi"/>
          <w:b/>
          <w:bCs/>
          <w:sz w:val="24"/>
          <w:szCs w:val="24"/>
        </w:rPr>
        <w:t>9</w:t>
      </w:r>
    </w:p>
    <w:p w14:paraId="259263E8" w14:textId="77777777" w:rsidR="00AC2DA9" w:rsidRPr="00765A3A" w:rsidRDefault="00AC2DA9" w:rsidP="00AC2DA9">
      <w:pPr>
        <w:pStyle w:val="ListParagraph"/>
        <w:autoSpaceDE w:val="0"/>
        <w:rPr>
          <w:rFonts w:asciiTheme="minorHAnsi" w:hAnsiTheme="minorHAnsi" w:cstheme="minorHAnsi"/>
          <w:b/>
          <w:sz w:val="24"/>
          <w:szCs w:val="24"/>
        </w:rPr>
      </w:pPr>
    </w:p>
    <w:p w14:paraId="67B46879" w14:textId="1F5289C0" w:rsidR="00D679BA" w:rsidRPr="00765A3A" w:rsidRDefault="00D679BA" w:rsidP="00F1120A">
      <w:pPr>
        <w:pStyle w:val="ListParagraph"/>
        <w:numPr>
          <w:ilvl w:val="0"/>
          <w:numId w:val="20"/>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Long Term Medical Needs</w:t>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F33663" w:rsidRPr="00765A3A">
        <w:rPr>
          <w:rFonts w:asciiTheme="minorHAnsi" w:hAnsiTheme="minorHAnsi" w:cstheme="minorHAnsi"/>
          <w:b/>
          <w:bCs/>
          <w:sz w:val="24"/>
          <w:szCs w:val="24"/>
        </w:rPr>
        <w:tab/>
      </w:r>
      <w:r w:rsidR="006E6283">
        <w:rPr>
          <w:rFonts w:asciiTheme="minorHAnsi" w:hAnsiTheme="minorHAnsi" w:cstheme="minorHAnsi"/>
          <w:b/>
          <w:bCs/>
          <w:sz w:val="24"/>
          <w:szCs w:val="24"/>
        </w:rPr>
        <w:t>10</w:t>
      </w:r>
      <w:r w:rsidR="0028310F" w:rsidRPr="00765A3A">
        <w:rPr>
          <w:rFonts w:asciiTheme="minorHAnsi" w:hAnsiTheme="minorHAnsi" w:cstheme="minorHAnsi"/>
          <w:b/>
          <w:bCs/>
          <w:sz w:val="24"/>
          <w:szCs w:val="24"/>
        </w:rPr>
        <w:br/>
      </w:r>
    </w:p>
    <w:p w14:paraId="3C6FC8BD" w14:textId="15666C61" w:rsidR="009C0F55" w:rsidRPr="00765A3A" w:rsidRDefault="009C0F55" w:rsidP="00F1120A">
      <w:pPr>
        <w:pStyle w:val="ListParagraph"/>
        <w:numPr>
          <w:ilvl w:val="0"/>
          <w:numId w:val="20"/>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Staff Training</w:t>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C76081" w:rsidRPr="00765A3A">
        <w:rPr>
          <w:rFonts w:asciiTheme="minorHAnsi" w:hAnsiTheme="minorHAnsi" w:cstheme="minorHAnsi"/>
          <w:b/>
          <w:bCs/>
          <w:sz w:val="24"/>
          <w:szCs w:val="24"/>
        </w:rPr>
        <w:tab/>
      </w:r>
      <w:r w:rsidR="006E6283">
        <w:rPr>
          <w:rFonts w:asciiTheme="minorHAnsi" w:hAnsiTheme="minorHAnsi" w:cstheme="minorHAnsi"/>
          <w:b/>
          <w:bCs/>
          <w:sz w:val="24"/>
          <w:szCs w:val="24"/>
        </w:rPr>
        <w:t>10</w:t>
      </w:r>
      <w:r w:rsidR="0028310F" w:rsidRPr="00765A3A">
        <w:rPr>
          <w:rFonts w:asciiTheme="minorHAnsi" w:hAnsiTheme="minorHAnsi" w:cstheme="minorHAnsi"/>
          <w:b/>
          <w:bCs/>
          <w:sz w:val="24"/>
          <w:szCs w:val="24"/>
        </w:rPr>
        <w:br/>
      </w:r>
    </w:p>
    <w:p w14:paraId="7C6B0FA2" w14:textId="3F9DBC4A" w:rsidR="003535BE" w:rsidRPr="00765A3A" w:rsidRDefault="002E0B54"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Equal Opportunities</w:t>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C03885" w:rsidRPr="00765A3A">
        <w:rPr>
          <w:rFonts w:asciiTheme="minorHAnsi" w:hAnsiTheme="minorHAnsi" w:cstheme="minorHAnsi"/>
          <w:b/>
          <w:sz w:val="24"/>
          <w:szCs w:val="24"/>
        </w:rPr>
        <w:tab/>
      </w:r>
      <w:r w:rsidR="006E6283">
        <w:rPr>
          <w:rFonts w:asciiTheme="minorHAnsi" w:hAnsiTheme="minorHAnsi" w:cstheme="minorHAnsi"/>
          <w:b/>
          <w:sz w:val="24"/>
          <w:szCs w:val="24"/>
        </w:rPr>
        <w:t>10</w:t>
      </w:r>
      <w:r w:rsidR="0028310F" w:rsidRPr="00765A3A">
        <w:rPr>
          <w:rFonts w:asciiTheme="minorHAnsi" w:hAnsiTheme="minorHAnsi" w:cstheme="minorHAnsi"/>
          <w:b/>
          <w:sz w:val="24"/>
          <w:szCs w:val="24"/>
        </w:rPr>
        <w:br/>
      </w:r>
    </w:p>
    <w:p w14:paraId="3AFF2357" w14:textId="7170C4F8" w:rsidR="002E0B54" w:rsidRPr="00765A3A" w:rsidRDefault="002E0B54"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Monitoring and Review</w:t>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AC2DA9">
        <w:rPr>
          <w:rFonts w:asciiTheme="minorHAnsi" w:hAnsiTheme="minorHAnsi" w:cstheme="minorHAnsi"/>
          <w:b/>
          <w:sz w:val="24"/>
          <w:szCs w:val="24"/>
        </w:rPr>
        <w:t>10</w:t>
      </w:r>
      <w:r w:rsidR="0028310F" w:rsidRPr="00765A3A">
        <w:rPr>
          <w:rFonts w:asciiTheme="minorHAnsi" w:hAnsiTheme="minorHAnsi" w:cstheme="minorHAnsi"/>
          <w:b/>
          <w:sz w:val="24"/>
          <w:szCs w:val="24"/>
        </w:rPr>
        <w:br/>
      </w:r>
    </w:p>
    <w:p w14:paraId="283DE257" w14:textId="75462929" w:rsidR="002E0B54" w:rsidRPr="00765A3A" w:rsidRDefault="002E0B54" w:rsidP="00F1120A">
      <w:pPr>
        <w:pStyle w:val="ListParagraph"/>
        <w:numPr>
          <w:ilvl w:val="0"/>
          <w:numId w:val="20"/>
        </w:numPr>
        <w:autoSpaceDE w:val="0"/>
        <w:rPr>
          <w:rFonts w:asciiTheme="minorHAnsi" w:hAnsiTheme="minorHAnsi" w:cstheme="minorHAnsi"/>
          <w:b/>
          <w:sz w:val="24"/>
          <w:szCs w:val="24"/>
        </w:rPr>
      </w:pPr>
      <w:r w:rsidRPr="00765A3A">
        <w:rPr>
          <w:rFonts w:asciiTheme="minorHAnsi" w:hAnsiTheme="minorHAnsi" w:cstheme="minorHAnsi"/>
          <w:b/>
          <w:sz w:val="24"/>
          <w:szCs w:val="24"/>
        </w:rPr>
        <w:t>Links to other policies and guidance</w:t>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EC076D" w:rsidRPr="00765A3A">
        <w:rPr>
          <w:rFonts w:asciiTheme="minorHAnsi" w:hAnsiTheme="minorHAnsi" w:cstheme="minorHAnsi"/>
          <w:b/>
          <w:sz w:val="24"/>
          <w:szCs w:val="24"/>
        </w:rPr>
        <w:tab/>
      </w:r>
      <w:r w:rsidR="00CF2DBB">
        <w:rPr>
          <w:rFonts w:asciiTheme="minorHAnsi" w:hAnsiTheme="minorHAnsi" w:cstheme="minorHAnsi"/>
          <w:b/>
          <w:sz w:val="24"/>
          <w:szCs w:val="24"/>
        </w:rPr>
        <w:t>10</w:t>
      </w:r>
    </w:p>
    <w:p w14:paraId="487B6182" w14:textId="77777777" w:rsidR="0028310F" w:rsidRPr="00765A3A" w:rsidRDefault="0028310F" w:rsidP="009A7651">
      <w:pPr>
        <w:autoSpaceDE w:val="0"/>
        <w:rPr>
          <w:rFonts w:asciiTheme="minorHAnsi" w:hAnsiTheme="minorHAnsi" w:cstheme="minorHAnsi"/>
          <w:b/>
          <w:sz w:val="24"/>
          <w:szCs w:val="24"/>
        </w:rPr>
      </w:pPr>
    </w:p>
    <w:p w14:paraId="7C6B0FA6" w14:textId="089EA061" w:rsidR="003535BE" w:rsidRPr="00765A3A" w:rsidRDefault="00C76081" w:rsidP="009A7651">
      <w:pPr>
        <w:autoSpaceDE w:val="0"/>
        <w:rPr>
          <w:rFonts w:asciiTheme="minorHAnsi" w:hAnsiTheme="minorHAnsi" w:cstheme="minorHAnsi"/>
          <w:b/>
          <w:sz w:val="24"/>
          <w:szCs w:val="24"/>
        </w:rPr>
      </w:pPr>
      <w:r w:rsidRPr="00765A3A">
        <w:rPr>
          <w:rFonts w:asciiTheme="minorHAnsi" w:hAnsiTheme="minorHAnsi" w:cstheme="minorHAnsi"/>
          <w:b/>
          <w:sz w:val="24"/>
          <w:szCs w:val="24"/>
        </w:rPr>
        <w:t>Appendices</w:t>
      </w:r>
    </w:p>
    <w:p w14:paraId="5F3528E1" w14:textId="156E2DA9" w:rsidR="00346A12" w:rsidRPr="00765A3A" w:rsidRDefault="00346A12" w:rsidP="009A7651">
      <w:pPr>
        <w:autoSpaceDE w:val="0"/>
        <w:rPr>
          <w:rFonts w:asciiTheme="minorHAnsi" w:hAnsiTheme="minorHAnsi" w:cstheme="minorHAnsi"/>
          <w:b/>
          <w:sz w:val="24"/>
          <w:szCs w:val="24"/>
        </w:rPr>
      </w:pPr>
    </w:p>
    <w:p w14:paraId="3EDA71C7" w14:textId="5D4BC0C6" w:rsidR="00346A12" w:rsidRPr="00765A3A" w:rsidRDefault="00346A12" w:rsidP="009A7651">
      <w:pPr>
        <w:autoSpaceDE w:val="0"/>
        <w:rPr>
          <w:rFonts w:asciiTheme="minorHAnsi" w:hAnsiTheme="minorHAnsi" w:cstheme="minorHAnsi"/>
          <w:b/>
          <w:sz w:val="24"/>
          <w:szCs w:val="24"/>
        </w:rPr>
      </w:pPr>
    </w:p>
    <w:p w14:paraId="583276E2" w14:textId="77777777" w:rsidR="00AC2DA9" w:rsidRDefault="00AC2DA9" w:rsidP="00AC2DA9">
      <w:pPr>
        <w:suppressAutoHyphens w:val="0"/>
        <w:rPr>
          <w:rFonts w:asciiTheme="minorHAnsi" w:hAnsiTheme="minorHAnsi" w:cstheme="minorHAnsi"/>
          <w:b/>
          <w:sz w:val="24"/>
          <w:szCs w:val="24"/>
        </w:rPr>
      </w:pPr>
    </w:p>
    <w:p w14:paraId="79F3134E" w14:textId="77777777" w:rsidR="008902BF" w:rsidRDefault="008902BF" w:rsidP="00AC2DA9">
      <w:pPr>
        <w:suppressAutoHyphens w:val="0"/>
        <w:rPr>
          <w:rFonts w:asciiTheme="minorHAnsi" w:hAnsiTheme="minorHAnsi" w:cstheme="minorHAnsi"/>
          <w:b/>
          <w:sz w:val="24"/>
          <w:szCs w:val="24"/>
        </w:rPr>
      </w:pPr>
    </w:p>
    <w:p w14:paraId="7BA7E281" w14:textId="77777777" w:rsidR="008902BF" w:rsidRDefault="008902BF" w:rsidP="00AC2DA9">
      <w:pPr>
        <w:suppressAutoHyphens w:val="0"/>
        <w:rPr>
          <w:rFonts w:asciiTheme="minorHAnsi" w:hAnsiTheme="minorHAnsi" w:cstheme="minorHAnsi"/>
          <w:b/>
          <w:sz w:val="24"/>
          <w:szCs w:val="24"/>
        </w:rPr>
      </w:pPr>
    </w:p>
    <w:p w14:paraId="6E06F1D9" w14:textId="77777777" w:rsidR="00633DEC" w:rsidRDefault="00633DEC" w:rsidP="00AC2DA9">
      <w:pPr>
        <w:suppressAutoHyphens w:val="0"/>
        <w:rPr>
          <w:rFonts w:asciiTheme="minorHAnsi" w:hAnsiTheme="minorHAnsi" w:cstheme="minorHAnsi"/>
          <w:b/>
          <w:sz w:val="24"/>
          <w:szCs w:val="24"/>
        </w:rPr>
      </w:pPr>
    </w:p>
    <w:p w14:paraId="7615A473" w14:textId="77777777" w:rsidR="00AC2DA9" w:rsidRDefault="00AC2DA9" w:rsidP="00AC2DA9">
      <w:pPr>
        <w:suppressAutoHyphens w:val="0"/>
        <w:rPr>
          <w:rFonts w:asciiTheme="minorHAnsi" w:hAnsiTheme="minorHAnsi" w:cstheme="minorHAnsi"/>
          <w:b/>
          <w:sz w:val="24"/>
          <w:szCs w:val="24"/>
        </w:rPr>
      </w:pPr>
    </w:p>
    <w:p w14:paraId="7A5B8CFB" w14:textId="23079CC3" w:rsidR="008D3EB7" w:rsidRPr="00AC2DA9" w:rsidRDefault="008D3EB7" w:rsidP="00AC2DA9">
      <w:pPr>
        <w:suppressAutoHyphens w:val="0"/>
        <w:rPr>
          <w:rFonts w:asciiTheme="minorHAnsi" w:hAnsiTheme="minorHAnsi" w:cstheme="minorHAnsi"/>
          <w:b/>
          <w:sz w:val="24"/>
          <w:szCs w:val="24"/>
        </w:rPr>
      </w:pPr>
      <w:r w:rsidRPr="00E91DB6">
        <w:rPr>
          <w:rFonts w:ascii="Calibri" w:eastAsia="Calibri" w:hAnsi="Calibri" w:cs="Calibri"/>
          <w:b/>
          <w:bCs/>
          <w:sz w:val="24"/>
          <w:szCs w:val="24"/>
        </w:rPr>
        <w:t>Our Christian Ethos and Values</w:t>
      </w:r>
    </w:p>
    <w:p w14:paraId="3BB8B142" w14:textId="77777777" w:rsidR="00AF55D3" w:rsidRDefault="00AF55D3" w:rsidP="00AF55D3">
      <w:pPr>
        <w:rPr>
          <w:rFonts w:ascii="Calibri" w:eastAsia="Calibri" w:hAnsi="Calibri" w:cs="Calibri"/>
          <w:sz w:val="24"/>
          <w:szCs w:val="24"/>
        </w:rPr>
      </w:pPr>
      <w:r w:rsidRPr="34CC4EDC">
        <w:rPr>
          <w:rFonts w:ascii="Calibri" w:eastAsia="Calibri" w:hAnsi="Calibri" w:cs="Calibri"/>
          <w:sz w:val="24"/>
          <w:szCs w:val="24"/>
        </w:rPr>
        <w:t xml:space="preserve">All policies within the </w:t>
      </w:r>
      <w:r w:rsidRPr="0070124F">
        <w:rPr>
          <w:rFonts w:ascii="Calibri" w:eastAsia="Calibri" w:hAnsi="Calibri" w:cs="Calibri"/>
          <w:sz w:val="24"/>
          <w:szCs w:val="24"/>
        </w:rPr>
        <w:t xml:space="preserve">St Benet’s Multi Academy Trust </w:t>
      </w:r>
      <w:r>
        <w:rPr>
          <w:rFonts w:ascii="Calibri" w:eastAsia="Calibri" w:hAnsi="Calibri" w:cs="Calibri"/>
          <w:sz w:val="24"/>
          <w:szCs w:val="24"/>
        </w:rPr>
        <w:t>(</w:t>
      </w:r>
      <w:r w:rsidRPr="34CC4EDC">
        <w:rPr>
          <w:rFonts w:ascii="Calibri" w:eastAsia="Calibri" w:hAnsi="Calibri" w:cs="Calibri"/>
          <w:sz w:val="24"/>
          <w:szCs w:val="24"/>
        </w:rPr>
        <w:t xml:space="preserve">hereafter </w:t>
      </w:r>
      <w:r>
        <w:rPr>
          <w:rFonts w:ascii="Calibri" w:eastAsia="Calibri" w:hAnsi="Calibri" w:cs="Calibri"/>
          <w:sz w:val="24"/>
          <w:szCs w:val="24"/>
        </w:rPr>
        <w:t>referred to as</w:t>
      </w:r>
      <w:r w:rsidRPr="34CC4EDC">
        <w:rPr>
          <w:rFonts w:ascii="Calibri" w:eastAsia="Calibri" w:hAnsi="Calibri" w:cs="Calibri"/>
          <w:sz w:val="24"/>
          <w:szCs w:val="24"/>
        </w:rPr>
        <w:t xml:space="preserve"> </w:t>
      </w:r>
      <w:r>
        <w:rPr>
          <w:rFonts w:ascii="Calibri" w:eastAsia="Calibri" w:hAnsi="Calibri" w:cs="Calibri"/>
          <w:sz w:val="24"/>
          <w:szCs w:val="24"/>
        </w:rPr>
        <w:t>“</w:t>
      </w:r>
      <w:r w:rsidRPr="34CC4EDC">
        <w:rPr>
          <w:rFonts w:ascii="Calibri" w:eastAsia="Calibri" w:hAnsi="Calibri" w:cs="Calibri"/>
          <w:sz w:val="24"/>
          <w:szCs w:val="24"/>
        </w:rPr>
        <w:t>the Trust</w:t>
      </w:r>
      <w:r>
        <w:rPr>
          <w:rFonts w:ascii="Calibri" w:eastAsia="Calibri" w:hAnsi="Calibri" w:cs="Calibri"/>
          <w:sz w:val="24"/>
          <w:szCs w:val="24"/>
        </w:rPr>
        <w:t>”)</w:t>
      </w:r>
      <w:r w:rsidRPr="34CC4EDC">
        <w:rPr>
          <w:rFonts w:ascii="Calibri" w:eastAsia="Calibri" w:hAnsi="Calibri" w:cs="Calibri"/>
          <w:sz w:val="24"/>
          <w:szCs w:val="24"/>
        </w:rPr>
        <w:t xml:space="preserve">, whether relating to an individual academy or the whole Trust, will be written and implemented in line with our </w:t>
      </w:r>
      <w:r>
        <w:rPr>
          <w:rFonts w:ascii="Calibri" w:eastAsia="Calibri" w:hAnsi="Calibri" w:cs="Calibri"/>
          <w:sz w:val="24"/>
          <w:szCs w:val="24"/>
        </w:rPr>
        <w:t xml:space="preserve">Christian </w:t>
      </w:r>
      <w:r w:rsidRPr="34CC4EDC">
        <w:rPr>
          <w:rFonts w:ascii="Calibri" w:eastAsia="Calibri" w:hAnsi="Calibri" w:cs="Calibri"/>
          <w:sz w:val="24"/>
          <w:szCs w:val="24"/>
        </w:rPr>
        <w:t xml:space="preserve">ethos and values. </w:t>
      </w:r>
    </w:p>
    <w:p w14:paraId="37750A11" w14:textId="77777777" w:rsidR="00AF55D3" w:rsidRDefault="00AF55D3" w:rsidP="00AF55D3">
      <w:pPr>
        <w:ind w:left="720"/>
        <w:rPr>
          <w:rFonts w:ascii="Calibri" w:eastAsia="Calibri" w:hAnsi="Calibri" w:cs="Calibri"/>
          <w:sz w:val="24"/>
          <w:szCs w:val="24"/>
        </w:rPr>
      </w:pPr>
    </w:p>
    <w:p w14:paraId="201006E5" w14:textId="77777777" w:rsidR="00AF55D3" w:rsidRDefault="00AF55D3" w:rsidP="00AF55D3">
      <w:pPr>
        <w:rPr>
          <w:rFonts w:ascii="Calibri" w:eastAsia="Calibri" w:hAnsi="Calibri" w:cs="Calibri"/>
          <w:sz w:val="24"/>
          <w:szCs w:val="24"/>
        </w:rPr>
      </w:pPr>
      <w:r w:rsidRPr="004E0299">
        <w:rPr>
          <w:rFonts w:ascii="Calibri" w:eastAsia="Calibri" w:hAnsi="Calibri" w:cs="Calibri"/>
          <w:sz w:val="24"/>
          <w:szCs w:val="24"/>
        </w:rPr>
        <w:t xml:space="preserve">Our academies are open to all and accepting of all regardless of faith. Our passion and ambition are to see children and young people in all our academies achieve excellent educational outcomes alongside developing and growing into their potential as individuals made in the image of God.  </w:t>
      </w:r>
    </w:p>
    <w:p w14:paraId="21E53511" w14:textId="77777777" w:rsidR="00AF55D3" w:rsidRDefault="00AF55D3" w:rsidP="00AF55D3">
      <w:pPr>
        <w:rPr>
          <w:rFonts w:ascii="Calibri" w:eastAsia="Calibri" w:hAnsi="Calibri" w:cs="Calibri"/>
          <w:sz w:val="24"/>
          <w:szCs w:val="24"/>
        </w:rPr>
      </w:pPr>
    </w:p>
    <w:p w14:paraId="713197A7" w14:textId="77777777" w:rsidR="00AF55D3" w:rsidRDefault="00AF55D3" w:rsidP="00AF55D3">
      <w:pPr>
        <w:rPr>
          <w:rFonts w:ascii="Calibri" w:eastAsia="Calibri" w:hAnsi="Calibri" w:cs="Calibri"/>
          <w:sz w:val="24"/>
          <w:szCs w:val="24"/>
        </w:rPr>
      </w:pPr>
      <w:r w:rsidRPr="00650689">
        <w:rPr>
          <w:rFonts w:ascii="Calibri" w:eastAsia="Calibri" w:hAnsi="Calibri" w:cs="Calibri"/>
          <w:sz w:val="24"/>
          <w:szCs w:val="24"/>
        </w:rPr>
        <w:t xml:space="preserve">Our culture is one of high aspiration for </w:t>
      </w:r>
      <w:r w:rsidRPr="004F6E7C">
        <w:rPr>
          <w:rFonts w:ascii="Calibri" w:eastAsia="Calibri" w:hAnsi="Calibri" w:cs="Calibri"/>
          <w:sz w:val="24"/>
          <w:szCs w:val="24"/>
          <w:u w:val="single"/>
        </w:rPr>
        <w:t>all</w:t>
      </w:r>
      <w:r w:rsidRPr="00650689">
        <w:rPr>
          <w:rFonts w:ascii="Calibri" w:eastAsia="Calibri" w:hAnsi="Calibri" w:cs="Calibri"/>
          <w:sz w:val="24"/>
          <w:szCs w:val="24"/>
        </w:rPr>
        <w:t>. This is rooted in our Christian values as demonstrated in the life and teachings of Jesus Christ.  We have a desire to see our academies acknowledged as places of aspiration, high quality learning, achievement and hope making a significant contribution to the communities they serve</w:t>
      </w:r>
      <w:r>
        <w:rPr>
          <w:rFonts w:ascii="Calibri" w:eastAsia="Calibri" w:hAnsi="Calibri" w:cs="Calibri"/>
          <w:sz w:val="24"/>
          <w:szCs w:val="24"/>
        </w:rPr>
        <w:t>.</w:t>
      </w:r>
    </w:p>
    <w:p w14:paraId="2CE08540" w14:textId="77777777" w:rsidR="00765A3A" w:rsidRPr="00765A3A" w:rsidRDefault="00765A3A" w:rsidP="009A7651">
      <w:pPr>
        <w:autoSpaceDE w:val="0"/>
        <w:rPr>
          <w:rFonts w:asciiTheme="minorHAnsi" w:hAnsiTheme="minorHAnsi" w:cstheme="minorHAnsi"/>
          <w:b/>
          <w:sz w:val="24"/>
          <w:szCs w:val="24"/>
        </w:rPr>
      </w:pPr>
    </w:p>
    <w:p w14:paraId="75000F19" w14:textId="4C835B0B" w:rsidR="00FC3CF8" w:rsidRPr="00765A3A" w:rsidRDefault="00765A3A" w:rsidP="008426A9">
      <w:pPr>
        <w:pStyle w:val="ListParagraph"/>
        <w:ind w:left="0"/>
        <w:rPr>
          <w:rFonts w:asciiTheme="minorHAnsi" w:hAnsiTheme="minorHAnsi" w:cstheme="minorHAnsi"/>
          <w:b/>
          <w:sz w:val="24"/>
          <w:szCs w:val="24"/>
        </w:rPr>
      </w:pPr>
      <w:r w:rsidRPr="00765A3A">
        <w:rPr>
          <w:rFonts w:asciiTheme="minorHAnsi" w:hAnsiTheme="minorHAnsi" w:cstheme="minorHAnsi"/>
          <w:b/>
          <w:sz w:val="24"/>
          <w:szCs w:val="24"/>
        </w:rPr>
        <w:t>Overall accountabilities and roles</w:t>
      </w:r>
      <w:r w:rsidRPr="00765A3A">
        <w:rPr>
          <w:rFonts w:asciiTheme="minorHAnsi" w:hAnsiTheme="minorHAnsi" w:cstheme="minorHAnsi"/>
          <w:b/>
          <w:sz w:val="24"/>
          <w:szCs w:val="24"/>
        </w:rPr>
        <w:br/>
      </w:r>
      <w:r w:rsidR="00FC3CF8" w:rsidRPr="00765A3A">
        <w:rPr>
          <w:rFonts w:asciiTheme="minorHAnsi" w:eastAsia="Calibri" w:hAnsiTheme="minorHAnsi" w:cstheme="minorHAnsi"/>
          <w:sz w:val="24"/>
          <w:szCs w:val="24"/>
        </w:rPr>
        <w:t xml:space="preserve">The Trust has overall accountability for all its academies and staff. Through a Scheme of Delegation for each academy it sets out the responsibilities of the Trust, its Executive Officers, the </w:t>
      </w:r>
      <w:r w:rsidR="00FC3CF8" w:rsidRPr="00A430F8">
        <w:rPr>
          <w:rFonts w:asciiTheme="minorHAnsi" w:eastAsia="Calibri" w:hAnsiTheme="minorHAnsi" w:cstheme="minorHAnsi"/>
          <w:sz w:val="24"/>
          <w:szCs w:val="24"/>
        </w:rPr>
        <w:t>Local Govern</w:t>
      </w:r>
      <w:r w:rsidR="00AF55D3">
        <w:rPr>
          <w:rFonts w:asciiTheme="minorHAnsi" w:eastAsia="Calibri" w:hAnsiTheme="minorHAnsi" w:cstheme="minorHAnsi"/>
          <w:sz w:val="24"/>
          <w:szCs w:val="24"/>
        </w:rPr>
        <w:t>ance Committee</w:t>
      </w:r>
      <w:r w:rsidR="00FC3CF8" w:rsidRPr="00A430F8">
        <w:rPr>
          <w:rFonts w:asciiTheme="minorHAnsi" w:eastAsia="Calibri" w:hAnsiTheme="minorHAnsi" w:cstheme="minorHAnsi"/>
          <w:sz w:val="24"/>
          <w:szCs w:val="24"/>
        </w:rPr>
        <w:t xml:space="preserve"> </w:t>
      </w:r>
      <w:r w:rsidR="00FC3CF8" w:rsidRPr="00765A3A">
        <w:rPr>
          <w:rFonts w:asciiTheme="minorHAnsi" w:eastAsia="Calibri" w:hAnsiTheme="minorHAnsi" w:cstheme="minorHAnsi"/>
          <w:sz w:val="24"/>
          <w:szCs w:val="24"/>
        </w:rPr>
        <w:t xml:space="preserve">and the Principal / Head Teacher. The Principal / Head Teacher of each academy is responsible for the implementation of all policies of the Trust. </w:t>
      </w:r>
    </w:p>
    <w:p w14:paraId="3B0E6D4E" w14:textId="77777777" w:rsidR="00FC3CF8" w:rsidRPr="00765A3A" w:rsidRDefault="00FC3CF8" w:rsidP="00FC3CF8">
      <w:pPr>
        <w:rPr>
          <w:rFonts w:asciiTheme="minorHAnsi" w:eastAsia="Calibri" w:hAnsiTheme="minorHAnsi" w:cstheme="minorHAnsi"/>
          <w:sz w:val="24"/>
          <w:szCs w:val="24"/>
        </w:rPr>
      </w:pPr>
    </w:p>
    <w:p w14:paraId="1E501750" w14:textId="709263E0" w:rsidR="00FC3CF8" w:rsidRPr="00765A3A" w:rsidRDefault="00FC3CF8" w:rsidP="00FC3CF8">
      <w:pPr>
        <w:rPr>
          <w:rFonts w:asciiTheme="minorHAnsi" w:eastAsia="Calibri" w:hAnsiTheme="minorHAnsi" w:cstheme="minorHAnsi"/>
          <w:sz w:val="24"/>
          <w:szCs w:val="24"/>
        </w:rPr>
      </w:pPr>
      <w:r w:rsidRPr="00765A3A">
        <w:rPr>
          <w:rFonts w:asciiTheme="minorHAnsi" w:eastAsia="Calibri" w:hAnsiTheme="minorHAnsi" w:cstheme="minorHAnsi"/>
          <w:sz w:val="24"/>
          <w:szCs w:val="24"/>
        </w:rPr>
        <w:t xml:space="preserve">All employees of the Trust are subject to the Trust’s policies. </w:t>
      </w:r>
    </w:p>
    <w:p w14:paraId="7C6B0FBA" w14:textId="77777777" w:rsidR="00196DE8" w:rsidRPr="00765A3A" w:rsidRDefault="00196DE8" w:rsidP="0028310F">
      <w:pPr>
        <w:autoSpaceDE w:val="0"/>
        <w:rPr>
          <w:rFonts w:asciiTheme="minorHAnsi" w:hAnsiTheme="minorHAnsi" w:cstheme="minorHAnsi"/>
          <w:b/>
          <w:bCs/>
          <w:sz w:val="24"/>
          <w:szCs w:val="24"/>
        </w:rPr>
      </w:pPr>
    </w:p>
    <w:p w14:paraId="7C6B0FBB" w14:textId="77777777" w:rsidR="009A7651" w:rsidRPr="00765A3A" w:rsidRDefault="00FF0411" w:rsidP="0028310F">
      <w:pPr>
        <w:pStyle w:val="ListParagraph"/>
        <w:numPr>
          <w:ilvl w:val="0"/>
          <w:numId w:val="19"/>
        </w:numPr>
        <w:autoSpaceDE w:val="0"/>
        <w:ind w:left="0" w:firstLine="0"/>
        <w:rPr>
          <w:rFonts w:asciiTheme="minorHAnsi" w:hAnsiTheme="minorHAnsi" w:cstheme="minorHAnsi"/>
          <w:b/>
          <w:bCs/>
          <w:sz w:val="24"/>
          <w:szCs w:val="24"/>
        </w:rPr>
      </w:pPr>
      <w:r w:rsidRPr="00765A3A">
        <w:rPr>
          <w:rFonts w:asciiTheme="minorHAnsi" w:hAnsiTheme="minorHAnsi" w:cstheme="minorHAnsi"/>
          <w:b/>
          <w:bCs/>
          <w:sz w:val="24"/>
          <w:szCs w:val="24"/>
        </w:rPr>
        <w:t>Policy Statement</w:t>
      </w:r>
    </w:p>
    <w:p w14:paraId="7C6B0FBC" w14:textId="0463456C" w:rsidR="00FF0411" w:rsidRPr="00765A3A" w:rsidRDefault="00FF041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From time to time children get ill and may </w:t>
      </w:r>
      <w:r w:rsidR="0078603E" w:rsidRPr="00765A3A">
        <w:rPr>
          <w:rFonts w:asciiTheme="minorHAnsi" w:hAnsiTheme="minorHAnsi" w:cstheme="minorHAnsi"/>
          <w:bCs/>
          <w:sz w:val="24"/>
          <w:szCs w:val="24"/>
        </w:rPr>
        <w:t xml:space="preserve">need </w:t>
      </w:r>
      <w:r w:rsidRPr="00765A3A">
        <w:rPr>
          <w:rFonts w:asciiTheme="minorHAnsi" w:hAnsiTheme="minorHAnsi" w:cstheme="minorHAnsi"/>
          <w:bCs/>
          <w:sz w:val="24"/>
          <w:szCs w:val="24"/>
        </w:rPr>
        <w:t xml:space="preserve">time off, a visit to the doctor and a prescription to help them recover. </w:t>
      </w:r>
      <w:r w:rsidR="006446F0" w:rsidRPr="00765A3A">
        <w:rPr>
          <w:rFonts w:asciiTheme="minorHAnsi" w:hAnsiTheme="minorHAnsi" w:cstheme="minorHAnsi"/>
          <w:bCs/>
          <w:sz w:val="24"/>
          <w:szCs w:val="24"/>
        </w:rPr>
        <w:t>Generally,</w:t>
      </w:r>
      <w:r w:rsidRPr="00765A3A">
        <w:rPr>
          <w:rFonts w:asciiTheme="minorHAnsi" w:hAnsiTheme="minorHAnsi" w:cstheme="minorHAnsi"/>
          <w:bCs/>
          <w:sz w:val="24"/>
          <w:szCs w:val="24"/>
        </w:rPr>
        <w:t xml:space="preserve"> they begin to feel better before the prescription has finished and are well enough to continue with their education. There are also children who may be on long term medication due to conditions </w:t>
      </w:r>
      <w:r w:rsidR="005A0DC0" w:rsidRPr="00765A3A">
        <w:rPr>
          <w:rFonts w:asciiTheme="minorHAnsi" w:hAnsiTheme="minorHAnsi" w:cstheme="minorHAnsi"/>
          <w:bCs/>
          <w:sz w:val="24"/>
          <w:szCs w:val="24"/>
        </w:rPr>
        <w:t>e.g.</w:t>
      </w:r>
      <w:r w:rsidRPr="00765A3A">
        <w:rPr>
          <w:rFonts w:asciiTheme="minorHAnsi" w:hAnsiTheme="minorHAnsi" w:cstheme="minorHAnsi"/>
          <w:bCs/>
          <w:sz w:val="24"/>
          <w:szCs w:val="24"/>
        </w:rPr>
        <w:t xml:space="preserve">: asthma, eczema, </w:t>
      </w:r>
      <w:r w:rsidR="005A0DC0" w:rsidRPr="00765A3A">
        <w:rPr>
          <w:rFonts w:asciiTheme="minorHAnsi" w:hAnsiTheme="minorHAnsi" w:cstheme="minorHAnsi"/>
          <w:bCs/>
          <w:sz w:val="24"/>
          <w:szCs w:val="24"/>
        </w:rPr>
        <w:t>diabetes, allergies</w:t>
      </w:r>
      <w:r w:rsidRPr="00765A3A">
        <w:rPr>
          <w:rFonts w:asciiTheme="minorHAnsi" w:hAnsiTheme="minorHAnsi" w:cstheme="minorHAnsi"/>
          <w:bCs/>
          <w:sz w:val="24"/>
          <w:szCs w:val="24"/>
        </w:rPr>
        <w:t xml:space="preserve"> etc. At </w:t>
      </w:r>
      <w:r w:rsidR="004C109B" w:rsidRPr="00965D23">
        <w:rPr>
          <w:rFonts w:asciiTheme="minorHAnsi" w:hAnsiTheme="minorHAnsi" w:cstheme="minorHAnsi"/>
          <w:bCs/>
          <w:sz w:val="24"/>
          <w:szCs w:val="24"/>
        </w:rPr>
        <w:t>Scole CE Primary Academy</w:t>
      </w:r>
      <w:r w:rsidRPr="00965D23">
        <w:rPr>
          <w:rFonts w:asciiTheme="minorHAnsi" w:hAnsiTheme="minorHAnsi" w:cstheme="minorHAnsi"/>
          <w:bCs/>
          <w:sz w:val="24"/>
          <w:szCs w:val="24"/>
        </w:rPr>
        <w:t xml:space="preserve"> </w:t>
      </w:r>
      <w:r w:rsidR="00AD0C5E">
        <w:rPr>
          <w:rFonts w:ascii="Calibri" w:eastAsia="Calibri" w:hAnsi="Calibri" w:cs="Calibri"/>
          <w:sz w:val="24"/>
          <w:szCs w:val="24"/>
        </w:rPr>
        <w:t>(</w:t>
      </w:r>
      <w:r w:rsidR="00AD0C5E" w:rsidRPr="34CC4EDC">
        <w:rPr>
          <w:rFonts w:ascii="Calibri" w:eastAsia="Calibri" w:hAnsi="Calibri" w:cs="Calibri"/>
          <w:sz w:val="24"/>
          <w:szCs w:val="24"/>
        </w:rPr>
        <w:t xml:space="preserve">hereafter </w:t>
      </w:r>
      <w:r w:rsidR="00AD0C5E">
        <w:rPr>
          <w:rFonts w:ascii="Calibri" w:eastAsia="Calibri" w:hAnsi="Calibri" w:cs="Calibri"/>
          <w:sz w:val="24"/>
          <w:szCs w:val="24"/>
        </w:rPr>
        <w:t>referred to as</w:t>
      </w:r>
      <w:r w:rsidR="00AD0C5E" w:rsidRPr="34CC4EDC">
        <w:rPr>
          <w:rFonts w:ascii="Calibri" w:eastAsia="Calibri" w:hAnsi="Calibri" w:cs="Calibri"/>
          <w:sz w:val="24"/>
          <w:szCs w:val="24"/>
        </w:rPr>
        <w:t xml:space="preserve"> </w:t>
      </w:r>
      <w:r w:rsidR="00AD0C5E">
        <w:rPr>
          <w:rFonts w:ascii="Calibri" w:eastAsia="Calibri" w:hAnsi="Calibri" w:cs="Calibri"/>
          <w:sz w:val="24"/>
          <w:szCs w:val="24"/>
        </w:rPr>
        <w:t>“</w:t>
      </w:r>
      <w:r w:rsidR="00AD0C5E" w:rsidRPr="34CC4EDC">
        <w:rPr>
          <w:rFonts w:ascii="Calibri" w:eastAsia="Calibri" w:hAnsi="Calibri" w:cs="Calibri"/>
          <w:sz w:val="24"/>
          <w:szCs w:val="24"/>
        </w:rPr>
        <w:t xml:space="preserve">the </w:t>
      </w:r>
      <w:r w:rsidR="00AD0C5E">
        <w:rPr>
          <w:rFonts w:ascii="Calibri" w:eastAsia="Calibri" w:hAnsi="Calibri" w:cs="Calibri"/>
          <w:sz w:val="24"/>
          <w:szCs w:val="24"/>
        </w:rPr>
        <w:t>academy”)</w:t>
      </w:r>
      <w:r w:rsidR="009051E1">
        <w:rPr>
          <w:rFonts w:ascii="Calibri" w:eastAsia="Calibri" w:hAnsi="Calibri" w:cs="Calibri"/>
          <w:sz w:val="24"/>
          <w:szCs w:val="24"/>
        </w:rPr>
        <w:t xml:space="preserve"> </w:t>
      </w:r>
      <w:r w:rsidRPr="00765A3A">
        <w:rPr>
          <w:rFonts w:asciiTheme="minorHAnsi" w:hAnsiTheme="minorHAnsi" w:cstheme="minorHAnsi"/>
          <w:bCs/>
          <w:sz w:val="24"/>
          <w:szCs w:val="24"/>
        </w:rPr>
        <w:t>we recognise the need to enable children to take prescribed</w:t>
      </w:r>
      <w:r w:rsidR="009D1686" w:rsidRPr="00765A3A">
        <w:rPr>
          <w:rFonts w:asciiTheme="minorHAnsi" w:hAnsiTheme="minorHAnsi" w:cstheme="minorHAnsi"/>
          <w:bCs/>
          <w:sz w:val="24"/>
          <w:szCs w:val="24"/>
        </w:rPr>
        <w:t xml:space="preserve"> and over the counter </w:t>
      </w:r>
      <w:r w:rsidRPr="00765A3A">
        <w:rPr>
          <w:rFonts w:asciiTheme="minorHAnsi" w:hAnsiTheme="minorHAnsi" w:cstheme="minorHAnsi"/>
          <w:bCs/>
          <w:sz w:val="24"/>
          <w:szCs w:val="24"/>
        </w:rPr>
        <w:t xml:space="preserve">medication during the academy day. </w:t>
      </w:r>
    </w:p>
    <w:p w14:paraId="7C6B0FBD"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w:t>
      </w:r>
    </w:p>
    <w:p w14:paraId="73F2F4CB" w14:textId="23283248" w:rsidR="002F1588" w:rsidRPr="00765A3A" w:rsidRDefault="00FF0411" w:rsidP="0028310F">
      <w:pPr>
        <w:pStyle w:val="ListParagraph"/>
        <w:numPr>
          <w:ilvl w:val="0"/>
          <w:numId w:val="19"/>
        </w:numPr>
        <w:autoSpaceDE w:val="0"/>
        <w:ind w:left="0" w:firstLine="0"/>
        <w:rPr>
          <w:rFonts w:asciiTheme="minorHAnsi" w:hAnsiTheme="minorHAnsi" w:cstheme="minorHAnsi"/>
          <w:b/>
          <w:bCs/>
          <w:sz w:val="24"/>
          <w:szCs w:val="24"/>
        </w:rPr>
      </w:pPr>
      <w:r w:rsidRPr="00765A3A">
        <w:rPr>
          <w:rFonts w:asciiTheme="minorHAnsi" w:hAnsiTheme="minorHAnsi" w:cstheme="minorHAnsi"/>
          <w:b/>
          <w:bCs/>
          <w:sz w:val="24"/>
          <w:szCs w:val="24"/>
        </w:rPr>
        <w:t>Aims</w:t>
      </w:r>
    </w:p>
    <w:p w14:paraId="7C6B0FBF" w14:textId="77777777" w:rsidR="00FF0411" w:rsidRPr="00765A3A" w:rsidRDefault="00FF041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The aim</w:t>
      </w:r>
      <w:r w:rsidR="0078603E" w:rsidRPr="00765A3A">
        <w:rPr>
          <w:rFonts w:asciiTheme="minorHAnsi" w:hAnsiTheme="minorHAnsi" w:cstheme="minorHAnsi"/>
          <w:bCs/>
          <w:sz w:val="24"/>
          <w:szCs w:val="24"/>
        </w:rPr>
        <w:t>s</w:t>
      </w:r>
      <w:r w:rsidRPr="00765A3A">
        <w:rPr>
          <w:rFonts w:asciiTheme="minorHAnsi" w:hAnsiTheme="minorHAnsi" w:cstheme="minorHAnsi"/>
          <w:bCs/>
          <w:sz w:val="24"/>
          <w:szCs w:val="24"/>
        </w:rPr>
        <w:t xml:space="preserve"> of this policy are</w:t>
      </w:r>
      <w:r w:rsidR="009A7651" w:rsidRPr="00765A3A">
        <w:rPr>
          <w:rFonts w:asciiTheme="minorHAnsi" w:hAnsiTheme="minorHAnsi" w:cstheme="minorHAnsi"/>
          <w:bCs/>
          <w:sz w:val="24"/>
          <w:szCs w:val="24"/>
        </w:rPr>
        <w:t xml:space="preserve"> to</w:t>
      </w:r>
      <w:r w:rsidR="0078603E" w:rsidRPr="00765A3A">
        <w:rPr>
          <w:rFonts w:asciiTheme="minorHAnsi" w:hAnsiTheme="minorHAnsi" w:cstheme="minorHAnsi"/>
          <w:bCs/>
          <w:sz w:val="24"/>
          <w:szCs w:val="24"/>
        </w:rPr>
        <w:t>:</w:t>
      </w:r>
      <w:r w:rsidR="009A7651" w:rsidRPr="00765A3A">
        <w:rPr>
          <w:rFonts w:asciiTheme="minorHAnsi" w:hAnsiTheme="minorHAnsi" w:cstheme="minorHAnsi"/>
          <w:bCs/>
          <w:sz w:val="24"/>
          <w:szCs w:val="24"/>
        </w:rPr>
        <w:t xml:space="preserve"> </w:t>
      </w:r>
    </w:p>
    <w:p w14:paraId="7C6B0FC0" w14:textId="77777777" w:rsidR="00FF0411" w:rsidRPr="00765A3A" w:rsidRDefault="009A7651" w:rsidP="0028310F">
      <w:pPr>
        <w:pStyle w:val="ListParagraph"/>
        <w:numPr>
          <w:ilvl w:val="0"/>
          <w:numId w:val="15"/>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enable regular attendance at</w:t>
      </w:r>
      <w:r w:rsidR="0078603E" w:rsidRPr="00765A3A">
        <w:rPr>
          <w:rFonts w:asciiTheme="minorHAnsi" w:hAnsiTheme="minorHAnsi" w:cstheme="minorHAnsi"/>
          <w:bCs/>
          <w:sz w:val="24"/>
          <w:szCs w:val="24"/>
        </w:rPr>
        <w:t xml:space="preserve"> the</w:t>
      </w:r>
      <w:r w:rsidRPr="00765A3A">
        <w:rPr>
          <w:rFonts w:asciiTheme="minorHAnsi" w:hAnsiTheme="minorHAnsi" w:cstheme="minorHAnsi"/>
          <w:bCs/>
          <w:sz w:val="24"/>
          <w:szCs w:val="24"/>
        </w:rPr>
        <w:t xml:space="preserve"> academy. </w:t>
      </w:r>
    </w:p>
    <w:p w14:paraId="7C6B0FC1" w14:textId="77777777" w:rsidR="00FF0411" w:rsidRPr="00765A3A" w:rsidRDefault="005A0DC0" w:rsidP="0028310F">
      <w:pPr>
        <w:pStyle w:val="ListParagraph"/>
        <w:numPr>
          <w:ilvl w:val="0"/>
          <w:numId w:val="15"/>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s</w:t>
      </w:r>
      <w:r w:rsidR="00FF0411" w:rsidRPr="00765A3A">
        <w:rPr>
          <w:rFonts w:asciiTheme="minorHAnsi" w:hAnsiTheme="minorHAnsi" w:cstheme="minorHAnsi"/>
          <w:bCs/>
          <w:sz w:val="24"/>
          <w:szCs w:val="24"/>
        </w:rPr>
        <w:t>upport parents in enabling continuation of essential medication.</w:t>
      </w:r>
    </w:p>
    <w:p w14:paraId="7C6B0FC2" w14:textId="77777777" w:rsidR="00FF0411" w:rsidRPr="00765A3A" w:rsidRDefault="005A0DC0" w:rsidP="0028310F">
      <w:pPr>
        <w:pStyle w:val="ListParagraph"/>
        <w:numPr>
          <w:ilvl w:val="0"/>
          <w:numId w:val="15"/>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e</w:t>
      </w:r>
      <w:r w:rsidR="00FF0411" w:rsidRPr="00765A3A">
        <w:rPr>
          <w:rFonts w:asciiTheme="minorHAnsi" w:hAnsiTheme="minorHAnsi" w:cstheme="minorHAnsi"/>
          <w:bCs/>
          <w:sz w:val="24"/>
          <w:szCs w:val="24"/>
        </w:rPr>
        <w:t>nable equality of access to education for all.</w:t>
      </w:r>
    </w:p>
    <w:p w14:paraId="7C6B0FC3" w14:textId="77777777" w:rsidR="00FF0411" w:rsidRPr="00765A3A" w:rsidRDefault="00FF0411" w:rsidP="0028310F">
      <w:pPr>
        <w:autoSpaceDE w:val="0"/>
        <w:rPr>
          <w:rFonts w:asciiTheme="minorHAnsi" w:hAnsiTheme="minorHAnsi" w:cstheme="minorHAnsi"/>
          <w:bCs/>
          <w:sz w:val="24"/>
          <w:szCs w:val="24"/>
        </w:rPr>
      </w:pPr>
    </w:p>
    <w:p w14:paraId="7C6B0FC4"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Although the word ‘parent’ will be used throughout this policy, this </w:t>
      </w:r>
      <w:r w:rsidR="00E014E1" w:rsidRPr="00765A3A">
        <w:rPr>
          <w:rFonts w:asciiTheme="minorHAnsi" w:hAnsiTheme="minorHAnsi" w:cstheme="minorHAnsi"/>
          <w:bCs/>
          <w:sz w:val="24"/>
          <w:szCs w:val="24"/>
        </w:rPr>
        <w:t>includes ‘carer’</w:t>
      </w:r>
      <w:r w:rsidRPr="00765A3A">
        <w:rPr>
          <w:rFonts w:asciiTheme="minorHAnsi" w:hAnsiTheme="minorHAnsi" w:cstheme="minorHAnsi"/>
          <w:bCs/>
          <w:sz w:val="24"/>
          <w:szCs w:val="24"/>
        </w:rPr>
        <w:t xml:space="preserve"> where appropriate.</w:t>
      </w:r>
    </w:p>
    <w:p w14:paraId="7C6B0FC5" w14:textId="77777777" w:rsidR="00BC0053" w:rsidRPr="00765A3A" w:rsidRDefault="00BC0053" w:rsidP="0028310F">
      <w:pPr>
        <w:autoSpaceDE w:val="0"/>
        <w:rPr>
          <w:rFonts w:asciiTheme="minorHAnsi" w:hAnsiTheme="minorHAnsi" w:cstheme="minorHAnsi"/>
          <w:bCs/>
          <w:sz w:val="24"/>
          <w:szCs w:val="24"/>
        </w:rPr>
      </w:pPr>
    </w:p>
    <w:p w14:paraId="7C6B0FC6" w14:textId="57CCF6C9" w:rsidR="00BC0053" w:rsidRPr="00765A3A" w:rsidRDefault="00BC0053"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It is not compulsory for staff to administer medicines. All staff who undertake such duties will be appropriately trained. </w:t>
      </w:r>
    </w:p>
    <w:p w14:paraId="6D24573B" w14:textId="77777777" w:rsidR="008B1497" w:rsidRPr="00765A3A" w:rsidRDefault="008B1497" w:rsidP="0028310F">
      <w:pPr>
        <w:autoSpaceDE w:val="0"/>
        <w:rPr>
          <w:rFonts w:asciiTheme="minorHAnsi" w:hAnsiTheme="minorHAnsi" w:cstheme="minorHAnsi"/>
          <w:bCs/>
          <w:sz w:val="24"/>
          <w:szCs w:val="24"/>
        </w:rPr>
      </w:pPr>
    </w:p>
    <w:p w14:paraId="67E2A0AF" w14:textId="33B008AE" w:rsidR="00CC5066" w:rsidRPr="00765A3A" w:rsidRDefault="008B1497" w:rsidP="0028310F">
      <w:pPr>
        <w:pStyle w:val="ListParagraph"/>
        <w:numPr>
          <w:ilvl w:val="0"/>
          <w:numId w:val="19"/>
        </w:numPr>
        <w:autoSpaceDE w:val="0"/>
        <w:ind w:left="0" w:firstLine="0"/>
        <w:rPr>
          <w:rFonts w:asciiTheme="minorHAnsi" w:hAnsiTheme="minorHAnsi" w:cstheme="minorHAnsi"/>
          <w:b/>
          <w:bCs/>
          <w:sz w:val="24"/>
          <w:szCs w:val="24"/>
        </w:rPr>
      </w:pPr>
      <w:r w:rsidRPr="00765A3A">
        <w:rPr>
          <w:rFonts w:asciiTheme="minorHAnsi" w:hAnsiTheme="minorHAnsi" w:cstheme="minorHAnsi"/>
          <w:b/>
          <w:bCs/>
          <w:sz w:val="24"/>
          <w:szCs w:val="24"/>
        </w:rPr>
        <w:lastRenderedPageBreak/>
        <w:t>Roles and Responsibilities of Staff Managing the Administration of Medicines and for Administering or Supervising the Administration of Medicines </w:t>
      </w:r>
    </w:p>
    <w:p w14:paraId="63F3ECB0" w14:textId="77777777" w:rsidR="008B1497" w:rsidRPr="00765A3A" w:rsidRDefault="008B1497"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No child under 16 should be given medicines without their parent’s written consent. (see Appendix A)</w:t>
      </w:r>
    </w:p>
    <w:p w14:paraId="1FCC06F0" w14:textId="2C534B4F" w:rsidR="008B1497" w:rsidRPr="00765A3A" w:rsidRDefault="008B1497" w:rsidP="0028310F">
      <w:pPr>
        <w:autoSpaceDE w:val="0"/>
        <w:rPr>
          <w:rFonts w:asciiTheme="minorHAnsi" w:hAnsiTheme="minorHAnsi" w:cstheme="minorHAnsi"/>
          <w:bCs/>
          <w:sz w:val="24"/>
          <w:szCs w:val="24"/>
        </w:rPr>
      </w:pPr>
      <w:r w:rsidRPr="00765A3A">
        <w:rPr>
          <w:rFonts w:asciiTheme="minorHAnsi" w:hAnsiTheme="minorHAnsi" w:cstheme="minorHAnsi"/>
          <w:sz w:val="24"/>
          <w:szCs w:val="24"/>
        </w:rPr>
        <w:t xml:space="preserve">When a member of staff administers medicine, they will check the child’s Administration of Medication Permission and Record form </w:t>
      </w:r>
      <w:r w:rsidR="0013771A">
        <w:rPr>
          <w:rFonts w:asciiTheme="minorHAnsi" w:hAnsiTheme="minorHAnsi" w:cstheme="minorHAnsi"/>
          <w:sz w:val="24"/>
          <w:szCs w:val="24"/>
        </w:rPr>
        <w:t>(</w:t>
      </w:r>
      <w:r w:rsidR="00657A3F">
        <w:rPr>
          <w:rFonts w:asciiTheme="minorHAnsi" w:hAnsiTheme="minorHAnsi" w:cstheme="minorHAnsi"/>
          <w:sz w:val="24"/>
          <w:szCs w:val="24"/>
        </w:rPr>
        <w:t>A</w:t>
      </w:r>
      <w:r w:rsidR="0013771A">
        <w:rPr>
          <w:rFonts w:asciiTheme="minorHAnsi" w:hAnsiTheme="minorHAnsi" w:cstheme="minorHAnsi"/>
          <w:sz w:val="24"/>
          <w:szCs w:val="24"/>
        </w:rPr>
        <w:t>ppendi</w:t>
      </w:r>
      <w:r w:rsidR="00657A3F">
        <w:rPr>
          <w:rFonts w:asciiTheme="minorHAnsi" w:hAnsiTheme="minorHAnsi" w:cstheme="minorHAnsi"/>
          <w:sz w:val="24"/>
          <w:szCs w:val="24"/>
        </w:rPr>
        <w:t>x B</w:t>
      </w:r>
      <w:r w:rsidR="0013771A">
        <w:rPr>
          <w:rFonts w:asciiTheme="minorHAnsi" w:hAnsiTheme="minorHAnsi" w:cstheme="minorHAnsi"/>
          <w:sz w:val="24"/>
          <w:szCs w:val="24"/>
        </w:rPr>
        <w:t xml:space="preserve">) </w:t>
      </w:r>
      <w:r w:rsidRPr="00765A3A">
        <w:rPr>
          <w:rFonts w:asciiTheme="minorHAnsi" w:hAnsiTheme="minorHAnsi" w:cstheme="minorHAnsi"/>
          <w:sz w:val="24"/>
          <w:szCs w:val="24"/>
        </w:rPr>
        <w:t>against the medication, to ensure that the dose and timing are correct. They will then administer the medicine as required, and record this on the form.</w:t>
      </w:r>
    </w:p>
    <w:p w14:paraId="48E22A15" w14:textId="07A85504" w:rsidR="008B1497" w:rsidRPr="00765A3A" w:rsidRDefault="008B1497"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If in doubt about any procedure, staff should not administer the medicine but check with the parents or a health professional before taking further action. However, in the event of an emergency, and particularly for those pupils who have a care plan, the procedure outlined in the care plan will be followed.</w:t>
      </w:r>
      <w:r w:rsidR="00441F11">
        <w:rPr>
          <w:rFonts w:asciiTheme="minorHAnsi" w:hAnsiTheme="minorHAnsi" w:cstheme="minorHAnsi"/>
          <w:bCs/>
          <w:sz w:val="24"/>
          <w:szCs w:val="24"/>
        </w:rPr>
        <w:br/>
      </w:r>
    </w:p>
    <w:p w14:paraId="58016E67" w14:textId="24F0D1CB" w:rsidR="008B1497" w:rsidRPr="00765A3A" w:rsidRDefault="008B1497"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u w:val="single"/>
        </w:rPr>
        <w:t xml:space="preserve">Each time a medicine is given to a child, the member of staff administering the medicine must record it. The forms for this purpose are held in the appropriate folder in </w:t>
      </w:r>
      <w:r w:rsidRPr="00965D23">
        <w:rPr>
          <w:rFonts w:asciiTheme="minorHAnsi" w:hAnsiTheme="minorHAnsi" w:cstheme="minorHAnsi"/>
          <w:bCs/>
          <w:sz w:val="24"/>
          <w:szCs w:val="24"/>
          <w:u w:val="single"/>
        </w:rPr>
        <w:t xml:space="preserve">the </w:t>
      </w:r>
      <w:r w:rsidR="004C109B" w:rsidRPr="00965D23">
        <w:rPr>
          <w:rFonts w:asciiTheme="minorHAnsi" w:hAnsiTheme="minorHAnsi" w:cstheme="minorHAnsi"/>
          <w:bCs/>
          <w:sz w:val="24"/>
          <w:szCs w:val="24"/>
          <w:u w:val="single"/>
        </w:rPr>
        <w:t>school office</w:t>
      </w:r>
      <w:r w:rsidRPr="00965D23">
        <w:rPr>
          <w:rFonts w:asciiTheme="minorHAnsi" w:hAnsiTheme="minorHAnsi" w:cstheme="minorHAnsi"/>
          <w:bCs/>
          <w:sz w:val="24"/>
          <w:szCs w:val="24"/>
          <w:u w:val="single"/>
        </w:rPr>
        <w:t xml:space="preserve">. By completing these forms, we are demonstrating that we have exercised a duty </w:t>
      </w:r>
      <w:r w:rsidRPr="00765A3A">
        <w:rPr>
          <w:rFonts w:asciiTheme="minorHAnsi" w:hAnsiTheme="minorHAnsi" w:cstheme="minorHAnsi"/>
          <w:bCs/>
          <w:sz w:val="24"/>
          <w:szCs w:val="24"/>
          <w:u w:val="single"/>
        </w:rPr>
        <w:t>of care.</w:t>
      </w:r>
    </w:p>
    <w:p w14:paraId="49F54F97" w14:textId="77777777" w:rsidR="008B1497" w:rsidRPr="00765A3A" w:rsidRDefault="008B1497" w:rsidP="0028310F">
      <w:pPr>
        <w:pStyle w:val="NormalWeb"/>
        <w:rPr>
          <w:rFonts w:asciiTheme="minorHAnsi" w:hAnsiTheme="minorHAnsi" w:cstheme="minorHAnsi"/>
        </w:rPr>
      </w:pPr>
      <w:r w:rsidRPr="00765A3A">
        <w:rPr>
          <w:rFonts w:asciiTheme="minorHAnsi" w:hAnsiTheme="minorHAnsi" w:cstheme="minorHAnsi"/>
          <w:bCs/>
        </w:rPr>
        <w:t>All medicines, apart from asthma inhalers and other medicines which have been identified as being necessary for the pupil to have with them at all times, will be handed in to the academy office. It may be necessary to refrigerate the medicine, or lock it away in a medicine cupboard. Medicines which need to be refrigerated will be kept in the refrigerator with restricted access.  All medicines will be stored in their original containers and clearly labelled.</w:t>
      </w:r>
      <w:r w:rsidRPr="00765A3A">
        <w:rPr>
          <w:rFonts w:asciiTheme="minorHAnsi" w:hAnsiTheme="minorHAnsi" w:cstheme="minorHAnsi"/>
          <w:color w:val="FF0000"/>
        </w:rPr>
        <w:t xml:space="preserve"> </w:t>
      </w:r>
      <w:r w:rsidRPr="00765A3A">
        <w:rPr>
          <w:rFonts w:asciiTheme="minorHAnsi" w:hAnsiTheme="minorHAnsi" w:cstheme="minorHAnsi"/>
        </w:rPr>
        <w:t>The exception to this is insulin which must still be in date, but will generally be available to school inside an insulin pen or a pump, rather than in its original container.</w:t>
      </w:r>
    </w:p>
    <w:p w14:paraId="6BC55417" w14:textId="10D97F45" w:rsidR="008B1497" w:rsidRPr="00765A3A" w:rsidRDefault="008B1497"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The parent of the child taking the medicine will be asked to complete a parental consent form in order for the medicine to be taken at the academy</w:t>
      </w:r>
      <w:r w:rsidR="008015A0">
        <w:rPr>
          <w:rFonts w:asciiTheme="minorHAnsi" w:hAnsiTheme="minorHAnsi" w:cstheme="minorHAnsi"/>
          <w:bCs/>
          <w:sz w:val="24"/>
          <w:szCs w:val="24"/>
        </w:rPr>
        <w:t>,</w:t>
      </w:r>
      <w:r w:rsidRPr="00765A3A">
        <w:rPr>
          <w:rFonts w:asciiTheme="minorHAnsi" w:hAnsiTheme="minorHAnsi" w:cstheme="minorHAnsi"/>
          <w:bCs/>
          <w:sz w:val="24"/>
          <w:szCs w:val="24"/>
        </w:rPr>
        <w:t xml:space="preserve"> (</w:t>
      </w:r>
      <w:r w:rsidR="008015A0">
        <w:rPr>
          <w:rFonts w:asciiTheme="minorHAnsi" w:hAnsiTheme="minorHAnsi" w:cstheme="minorHAnsi"/>
          <w:bCs/>
          <w:sz w:val="24"/>
          <w:szCs w:val="24"/>
        </w:rPr>
        <w:t>s</w:t>
      </w:r>
      <w:r w:rsidRPr="00765A3A">
        <w:rPr>
          <w:rFonts w:asciiTheme="minorHAnsi" w:hAnsiTheme="minorHAnsi" w:cstheme="minorHAnsi"/>
          <w:bCs/>
          <w:sz w:val="24"/>
          <w:szCs w:val="24"/>
        </w:rPr>
        <w:t>ee Appendix A).</w:t>
      </w:r>
      <w:r w:rsidR="008015A0">
        <w:rPr>
          <w:rFonts w:asciiTheme="minorHAnsi" w:hAnsiTheme="minorHAnsi" w:cstheme="minorHAnsi"/>
          <w:bCs/>
          <w:sz w:val="24"/>
          <w:szCs w:val="24"/>
        </w:rPr>
        <w:t xml:space="preserve"> </w:t>
      </w:r>
      <w:r w:rsidRPr="00765A3A">
        <w:rPr>
          <w:rFonts w:asciiTheme="minorHAnsi" w:hAnsiTheme="minorHAnsi" w:cstheme="minorHAnsi"/>
          <w:bCs/>
          <w:sz w:val="24"/>
          <w:szCs w:val="24"/>
        </w:rPr>
        <w:t xml:space="preserve">Parents should tell the academy about the medicines that their children need to take and provide details of any changes to the prescription or the support required. Changes should always be made in writing. </w:t>
      </w:r>
    </w:p>
    <w:p w14:paraId="3C56DE2D" w14:textId="77777777" w:rsidR="008B1497" w:rsidRPr="00765A3A" w:rsidRDefault="008B1497" w:rsidP="0028310F">
      <w:pPr>
        <w:autoSpaceDE w:val="0"/>
        <w:rPr>
          <w:rFonts w:asciiTheme="minorHAnsi" w:hAnsiTheme="minorHAnsi" w:cstheme="minorHAnsi"/>
          <w:bCs/>
          <w:sz w:val="24"/>
          <w:szCs w:val="24"/>
        </w:rPr>
      </w:pPr>
    </w:p>
    <w:p w14:paraId="647DC272" w14:textId="61571D4E" w:rsidR="00CC5066" w:rsidRPr="00765A3A" w:rsidRDefault="00FF0411" w:rsidP="0028310F">
      <w:pPr>
        <w:pStyle w:val="ListParagraph"/>
        <w:numPr>
          <w:ilvl w:val="0"/>
          <w:numId w:val="19"/>
        </w:numPr>
        <w:autoSpaceDE w:val="0"/>
        <w:ind w:left="0" w:firstLine="0"/>
        <w:rPr>
          <w:rFonts w:asciiTheme="minorHAnsi" w:hAnsiTheme="minorHAnsi" w:cstheme="minorHAnsi"/>
          <w:b/>
          <w:bCs/>
          <w:sz w:val="24"/>
          <w:szCs w:val="24"/>
        </w:rPr>
      </w:pPr>
      <w:r w:rsidRPr="00765A3A">
        <w:rPr>
          <w:rFonts w:asciiTheme="minorHAnsi" w:hAnsiTheme="minorHAnsi" w:cstheme="minorHAnsi"/>
          <w:b/>
          <w:bCs/>
          <w:sz w:val="24"/>
          <w:szCs w:val="24"/>
        </w:rPr>
        <w:t>Managing Pre</w:t>
      </w:r>
      <w:r w:rsidR="00E014E1" w:rsidRPr="00765A3A">
        <w:rPr>
          <w:rFonts w:asciiTheme="minorHAnsi" w:hAnsiTheme="minorHAnsi" w:cstheme="minorHAnsi"/>
          <w:b/>
          <w:bCs/>
          <w:sz w:val="24"/>
          <w:szCs w:val="24"/>
        </w:rPr>
        <w:t>scription Medicines which n</w:t>
      </w:r>
      <w:r w:rsidRPr="00765A3A">
        <w:rPr>
          <w:rFonts w:asciiTheme="minorHAnsi" w:hAnsiTheme="minorHAnsi" w:cstheme="minorHAnsi"/>
          <w:b/>
          <w:bCs/>
          <w:sz w:val="24"/>
          <w:szCs w:val="24"/>
        </w:rPr>
        <w:t xml:space="preserve">eed to be </w:t>
      </w:r>
      <w:r w:rsidR="00E014E1" w:rsidRPr="00765A3A">
        <w:rPr>
          <w:rFonts w:asciiTheme="minorHAnsi" w:hAnsiTheme="minorHAnsi" w:cstheme="minorHAnsi"/>
          <w:b/>
          <w:bCs/>
          <w:sz w:val="24"/>
          <w:szCs w:val="24"/>
        </w:rPr>
        <w:t>taken</w:t>
      </w:r>
      <w:r w:rsidRPr="00765A3A">
        <w:rPr>
          <w:rFonts w:asciiTheme="minorHAnsi" w:hAnsiTheme="minorHAnsi" w:cstheme="minorHAnsi"/>
          <w:b/>
          <w:bCs/>
          <w:sz w:val="24"/>
          <w:szCs w:val="24"/>
        </w:rPr>
        <w:t xml:space="preserve"> </w:t>
      </w:r>
      <w:r w:rsidR="00E014E1" w:rsidRPr="00765A3A">
        <w:rPr>
          <w:rFonts w:asciiTheme="minorHAnsi" w:hAnsiTheme="minorHAnsi" w:cstheme="minorHAnsi"/>
          <w:b/>
          <w:bCs/>
          <w:sz w:val="24"/>
          <w:szCs w:val="24"/>
        </w:rPr>
        <w:t>during</w:t>
      </w:r>
      <w:r w:rsidRPr="00765A3A">
        <w:rPr>
          <w:rFonts w:asciiTheme="minorHAnsi" w:hAnsiTheme="minorHAnsi" w:cstheme="minorHAnsi"/>
          <w:b/>
          <w:bCs/>
          <w:sz w:val="24"/>
          <w:szCs w:val="24"/>
        </w:rPr>
        <w:t xml:space="preserve"> the Academy Day</w:t>
      </w:r>
    </w:p>
    <w:p w14:paraId="7C6B0FC9"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Medicines should only be brought into </w:t>
      </w:r>
      <w:r w:rsidR="0078603E" w:rsidRPr="00765A3A">
        <w:rPr>
          <w:rFonts w:asciiTheme="minorHAnsi" w:hAnsiTheme="minorHAnsi" w:cstheme="minorHAnsi"/>
          <w:bCs/>
          <w:sz w:val="24"/>
          <w:szCs w:val="24"/>
        </w:rPr>
        <w:t xml:space="preserve">the </w:t>
      </w:r>
      <w:r w:rsidRPr="00765A3A">
        <w:rPr>
          <w:rFonts w:asciiTheme="minorHAnsi" w:hAnsiTheme="minorHAnsi" w:cstheme="minorHAnsi"/>
          <w:bCs/>
          <w:sz w:val="24"/>
          <w:szCs w:val="24"/>
        </w:rPr>
        <w:t>academy when it is essential</w:t>
      </w:r>
      <w:r w:rsidR="0078603E" w:rsidRPr="00765A3A">
        <w:rPr>
          <w:rFonts w:asciiTheme="minorHAnsi" w:hAnsiTheme="minorHAnsi" w:cstheme="minorHAnsi"/>
          <w:bCs/>
          <w:sz w:val="24"/>
          <w:szCs w:val="24"/>
        </w:rPr>
        <w:t xml:space="preserve"> </w:t>
      </w:r>
      <w:r w:rsidR="00E014E1" w:rsidRPr="00765A3A">
        <w:rPr>
          <w:rFonts w:asciiTheme="minorHAnsi" w:hAnsiTheme="minorHAnsi" w:cstheme="minorHAnsi"/>
          <w:bCs/>
          <w:sz w:val="24"/>
          <w:szCs w:val="24"/>
        </w:rPr>
        <w:t>and when</w:t>
      </w:r>
      <w:r w:rsidRPr="00765A3A">
        <w:rPr>
          <w:rFonts w:asciiTheme="minorHAnsi" w:hAnsiTheme="minorHAnsi" w:cstheme="minorHAnsi"/>
          <w:bCs/>
          <w:sz w:val="24"/>
          <w:szCs w:val="24"/>
        </w:rPr>
        <w:t xml:space="preserve"> it would be detrimental to a child’s health if the medicine </w:t>
      </w:r>
      <w:r w:rsidR="0078603E" w:rsidRPr="00765A3A">
        <w:rPr>
          <w:rFonts w:asciiTheme="minorHAnsi" w:hAnsiTheme="minorHAnsi" w:cstheme="minorHAnsi"/>
          <w:bCs/>
          <w:sz w:val="24"/>
          <w:szCs w:val="24"/>
        </w:rPr>
        <w:t xml:space="preserve">was </w:t>
      </w:r>
      <w:r w:rsidRPr="00765A3A">
        <w:rPr>
          <w:rFonts w:asciiTheme="minorHAnsi" w:hAnsiTheme="minorHAnsi" w:cstheme="minorHAnsi"/>
          <w:bCs/>
          <w:sz w:val="24"/>
          <w:szCs w:val="24"/>
        </w:rPr>
        <w:t>not administered during the academy</w:t>
      </w:r>
      <w:r w:rsidR="00FF0411" w:rsidRPr="00765A3A">
        <w:rPr>
          <w:rFonts w:asciiTheme="minorHAnsi" w:hAnsiTheme="minorHAnsi" w:cstheme="minorHAnsi"/>
          <w:bCs/>
          <w:sz w:val="24"/>
          <w:szCs w:val="24"/>
        </w:rPr>
        <w:t xml:space="preserve"> day</w:t>
      </w:r>
      <w:r w:rsidRPr="00765A3A">
        <w:rPr>
          <w:rFonts w:asciiTheme="minorHAnsi" w:hAnsiTheme="minorHAnsi" w:cstheme="minorHAnsi"/>
          <w:bCs/>
          <w:sz w:val="24"/>
          <w:szCs w:val="24"/>
        </w:rPr>
        <w:t xml:space="preserve">. Many children will need to be able to take medicines </w:t>
      </w:r>
      <w:r w:rsidR="00D47057" w:rsidRPr="00765A3A">
        <w:rPr>
          <w:rFonts w:asciiTheme="minorHAnsi" w:hAnsiTheme="minorHAnsi" w:cstheme="minorHAnsi"/>
          <w:bCs/>
          <w:sz w:val="24"/>
          <w:szCs w:val="24"/>
        </w:rPr>
        <w:t xml:space="preserve">at some time </w:t>
      </w:r>
      <w:r w:rsidRPr="00765A3A">
        <w:rPr>
          <w:rFonts w:asciiTheme="minorHAnsi" w:hAnsiTheme="minorHAnsi" w:cstheme="minorHAnsi"/>
          <w:bCs/>
          <w:sz w:val="24"/>
          <w:szCs w:val="24"/>
        </w:rPr>
        <w:t xml:space="preserve">during the day. This will usually be for a short period only, </w:t>
      </w:r>
      <w:r w:rsidR="00E014E1" w:rsidRPr="00765A3A">
        <w:rPr>
          <w:rFonts w:asciiTheme="minorHAnsi" w:hAnsiTheme="minorHAnsi" w:cstheme="minorHAnsi"/>
          <w:bCs/>
          <w:sz w:val="24"/>
          <w:szCs w:val="24"/>
        </w:rPr>
        <w:t>e.g.</w:t>
      </w:r>
      <w:r w:rsidR="0078603E" w:rsidRPr="00765A3A">
        <w:rPr>
          <w:rFonts w:asciiTheme="minorHAnsi" w:hAnsiTheme="minorHAnsi" w:cstheme="minorHAnsi"/>
          <w:bCs/>
          <w:sz w:val="24"/>
          <w:szCs w:val="24"/>
        </w:rPr>
        <w:t xml:space="preserve"> </w:t>
      </w:r>
      <w:r w:rsidRPr="00765A3A">
        <w:rPr>
          <w:rFonts w:asciiTheme="minorHAnsi" w:hAnsiTheme="minorHAnsi" w:cstheme="minorHAnsi"/>
          <w:bCs/>
          <w:sz w:val="24"/>
          <w:szCs w:val="24"/>
        </w:rPr>
        <w:t>to finish a course of antibiotics or to apply a lotion</w:t>
      </w:r>
      <w:r w:rsidR="0078603E" w:rsidRPr="00765A3A">
        <w:rPr>
          <w:rFonts w:asciiTheme="minorHAnsi" w:hAnsiTheme="minorHAnsi" w:cstheme="minorHAnsi"/>
          <w:bCs/>
          <w:sz w:val="24"/>
          <w:szCs w:val="24"/>
        </w:rPr>
        <w:t xml:space="preserve"> </w:t>
      </w:r>
      <w:r w:rsidR="00E014E1" w:rsidRPr="00765A3A">
        <w:rPr>
          <w:rFonts w:asciiTheme="minorHAnsi" w:hAnsiTheme="minorHAnsi" w:cstheme="minorHAnsi"/>
          <w:bCs/>
          <w:sz w:val="24"/>
          <w:szCs w:val="24"/>
        </w:rPr>
        <w:t>and will</w:t>
      </w:r>
      <w:r w:rsidRPr="00765A3A">
        <w:rPr>
          <w:rFonts w:asciiTheme="minorHAnsi" w:hAnsiTheme="minorHAnsi" w:cstheme="minorHAnsi"/>
          <w:bCs/>
          <w:sz w:val="24"/>
          <w:szCs w:val="24"/>
        </w:rPr>
        <w:t xml:space="preserve"> minimise the time that they need to be absent. </w:t>
      </w:r>
    </w:p>
    <w:p w14:paraId="1E0FEEC7" w14:textId="77777777" w:rsidR="00633DEC" w:rsidRDefault="00633DEC" w:rsidP="0028310F">
      <w:pPr>
        <w:autoSpaceDE w:val="0"/>
        <w:rPr>
          <w:rFonts w:asciiTheme="minorHAnsi" w:hAnsiTheme="minorHAnsi" w:cstheme="minorHAnsi"/>
          <w:bCs/>
          <w:color w:val="FF0000"/>
          <w:sz w:val="24"/>
          <w:szCs w:val="24"/>
        </w:rPr>
      </w:pPr>
    </w:p>
    <w:p w14:paraId="7C6B0FCC" w14:textId="0B1775D4"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
          <w:bCs/>
          <w:sz w:val="24"/>
          <w:szCs w:val="24"/>
          <w:u w:val="single"/>
        </w:rPr>
        <w:t>WE WILL NOT ACCEPT MEDICINES WHICH HAVE BEEN TAKEN OUT OF THE CONTAINER AS ORIGINALLY DISPENSED NOR MAKE CHANGES TO DOSAGES ON PARENTAL INSTRUCTIONS.</w:t>
      </w:r>
    </w:p>
    <w:p w14:paraId="7C6B0FCD" w14:textId="77777777" w:rsidR="00FF0411" w:rsidRPr="00765A3A" w:rsidRDefault="00FF0411" w:rsidP="0028310F">
      <w:pPr>
        <w:autoSpaceDE w:val="0"/>
        <w:rPr>
          <w:rFonts w:asciiTheme="minorHAnsi" w:hAnsiTheme="minorHAnsi" w:cstheme="minorHAnsi"/>
          <w:bCs/>
          <w:sz w:val="24"/>
          <w:szCs w:val="24"/>
        </w:rPr>
      </w:pPr>
    </w:p>
    <w:p w14:paraId="7C6B0FCF" w14:textId="73E579DC"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It is helpful, where clinically appropriate, if medicines can be prescribed in dose frequencies which enable </w:t>
      </w:r>
      <w:r w:rsidR="00EF56DF" w:rsidRPr="00765A3A">
        <w:rPr>
          <w:rFonts w:asciiTheme="minorHAnsi" w:hAnsiTheme="minorHAnsi" w:cstheme="minorHAnsi"/>
          <w:bCs/>
          <w:sz w:val="24"/>
          <w:szCs w:val="24"/>
        </w:rPr>
        <w:t xml:space="preserve">them </w:t>
      </w:r>
      <w:r w:rsidRPr="00765A3A">
        <w:rPr>
          <w:rFonts w:asciiTheme="minorHAnsi" w:hAnsiTheme="minorHAnsi" w:cstheme="minorHAnsi"/>
          <w:bCs/>
          <w:sz w:val="24"/>
          <w:szCs w:val="24"/>
        </w:rPr>
        <w:t xml:space="preserve">to be taken outside academy hours. Parents will be encouraged to ask the prescriber about this. Medicines that need to be taken three times a day could be taken in the morning, after </w:t>
      </w:r>
      <w:r w:rsidR="0085668A" w:rsidRPr="00765A3A">
        <w:rPr>
          <w:rFonts w:asciiTheme="minorHAnsi" w:hAnsiTheme="minorHAnsi" w:cstheme="minorHAnsi"/>
          <w:bCs/>
          <w:sz w:val="24"/>
          <w:szCs w:val="24"/>
        </w:rPr>
        <w:t xml:space="preserve">school </w:t>
      </w:r>
      <w:r w:rsidRPr="00765A3A">
        <w:rPr>
          <w:rFonts w:asciiTheme="minorHAnsi" w:hAnsiTheme="minorHAnsi" w:cstheme="minorHAnsi"/>
          <w:bCs/>
          <w:sz w:val="24"/>
          <w:szCs w:val="24"/>
        </w:rPr>
        <w:t>and at bedtime.</w:t>
      </w:r>
      <w:r w:rsidR="00781CF9">
        <w:rPr>
          <w:rFonts w:asciiTheme="minorHAnsi" w:hAnsiTheme="minorHAnsi" w:cstheme="minorHAnsi"/>
          <w:bCs/>
          <w:sz w:val="24"/>
          <w:szCs w:val="24"/>
        </w:rPr>
        <w:br/>
      </w:r>
    </w:p>
    <w:p w14:paraId="7C6B0FD0" w14:textId="31F0B9BB"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u w:val="single"/>
        </w:rPr>
        <w:t>All emergency medicines, such as asthma inhalers and adrenaline pens, should be readily available to children and should not be locked away.</w:t>
      </w:r>
    </w:p>
    <w:p w14:paraId="6C78D609" w14:textId="36000C5D" w:rsidR="00CF2FBF"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lastRenderedPageBreak/>
        <w:t> </w:t>
      </w:r>
    </w:p>
    <w:p w14:paraId="7C6B0FD2" w14:textId="77777777" w:rsidR="009A7651" w:rsidRPr="00765A3A" w:rsidRDefault="00FF0411" w:rsidP="0028310F">
      <w:pPr>
        <w:pStyle w:val="ListParagraph"/>
        <w:numPr>
          <w:ilvl w:val="0"/>
          <w:numId w:val="19"/>
        </w:numPr>
        <w:autoSpaceDE w:val="0"/>
        <w:ind w:left="0" w:firstLine="0"/>
        <w:rPr>
          <w:rFonts w:asciiTheme="minorHAnsi" w:hAnsiTheme="minorHAnsi" w:cstheme="minorHAnsi"/>
          <w:b/>
          <w:bCs/>
          <w:sz w:val="24"/>
          <w:szCs w:val="24"/>
        </w:rPr>
      </w:pPr>
      <w:r w:rsidRPr="00765A3A">
        <w:rPr>
          <w:rFonts w:asciiTheme="minorHAnsi" w:hAnsiTheme="minorHAnsi" w:cstheme="minorHAnsi"/>
          <w:b/>
          <w:bCs/>
          <w:sz w:val="24"/>
          <w:szCs w:val="24"/>
        </w:rPr>
        <w:t>Managing Prescription Medicines on Trips and Outings</w:t>
      </w:r>
    </w:p>
    <w:p w14:paraId="7C6B0FD3"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Since we would always wish our pupils with medical needs to participate in visits whenever possible, we need to consider for each visit what reasonable adjustments will have to be made to enable the children with medical needs to take part in safely managed visits. The risk assessment form which is completed prior to the visit (where relevant) will need to include the necessary steps to include children with medical needs, together with any particular risk assessments for those children. It may be necessary for additional safety measures to be taken for outside visits. Arrangements for taking any necessary medicines will also need to be taken into consideration.</w:t>
      </w:r>
    </w:p>
    <w:p w14:paraId="7C6B0FD4"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Staff supervising excursions should always be aware of any medical needs and the relevant emergency procedures if appropriate.</w:t>
      </w:r>
    </w:p>
    <w:p w14:paraId="393FB97F" w14:textId="24B32FDD" w:rsidR="00EB1ED5"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A copy of any health care plans should be taken on visits in the event of the information being needed in an emergency. It will be the responsibility of the parents to ensure that any medication children take with them on trips and outings is available and in date.</w:t>
      </w:r>
    </w:p>
    <w:p w14:paraId="28BD8682" w14:textId="77777777" w:rsidR="0028310F" w:rsidRPr="00765A3A" w:rsidRDefault="0028310F" w:rsidP="0028310F">
      <w:pPr>
        <w:autoSpaceDE w:val="0"/>
        <w:rPr>
          <w:rFonts w:asciiTheme="minorHAnsi" w:hAnsiTheme="minorHAnsi" w:cstheme="minorHAnsi"/>
          <w:bCs/>
          <w:sz w:val="24"/>
          <w:szCs w:val="24"/>
        </w:rPr>
      </w:pPr>
    </w:p>
    <w:p w14:paraId="504D5E6F" w14:textId="77777777" w:rsidR="00EB1ED5" w:rsidRPr="00765A3A" w:rsidRDefault="00EB1ED5" w:rsidP="0028310F">
      <w:pPr>
        <w:pStyle w:val="NormalWeb"/>
        <w:spacing w:before="0" w:beforeAutospacing="0" w:after="0"/>
        <w:textAlignment w:val="top"/>
        <w:rPr>
          <w:rFonts w:asciiTheme="minorHAnsi" w:hAnsiTheme="minorHAnsi" w:cstheme="minorHAnsi"/>
        </w:rPr>
      </w:pPr>
      <w:r w:rsidRPr="00765A3A">
        <w:rPr>
          <w:rStyle w:val="Strong"/>
          <w:rFonts w:asciiTheme="minorHAnsi" w:hAnsiTheme="minorHAnsi" w:cstheme="minorHAnsi"/>
          <w:bdr w:val="none" w:sz="0" w:space="0" w:color="auto" w:frame="1"/>
        </w:rPr>
        <w:t>Travel Sickness</w:t>
      </w:r>
      <w:r w:rsidRPr="00765A3A">
        <w:rPr>
          <w:rFonts w:asciiTheme="minorHAnsi" w:hAnsiTheme="minorHAnsi" w:cstheme="minorHAnsi"/>
        </w:rPr>
        <w:t> </w:t>
      </w:r>
    </w:p>
    <w:p w14:paraId="7C6B0FD6" w14:textId="76BE5CBC" w:rsidR="009A7651" w:rsidRPr="00765A3A" w:rsidRDefault="00EB1ED5" w:rsidP="0028310F">
      <w:pPr>
        <w:pStyle w:val="NormalWeb"/>
        <w:spacing w:before="0" w:beforeAutospacing="0" w:after="0"/>
        <w:textAlignment w:val="top"/>
        <w:rPr>
          <w:rFonts w:asciiTheme="minorHAnsi" w:hAnsiTheme="minorHAnsi" w:cstheme="minorHAnsi"/>
        </w:rPr>
      </w:pPr>
      <w:r w:rsidRPr="00765A3A">
        <w:rPr>
          <w:rFonts w:asciiTheme="minorHAnsi" w:hAnsiTheme="minorHAnsi" w:cstheme="minorHAnsi"/>
        </w:rPr>
        <w:t>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r w:rsidR="0013771A">
        <w:rPr>
          <w:rFonts w:asciiTheme="minorHAnsi" w:hAnsiTheme="minorHAnsi" w:cstheme="minorHAnsi"/>
        </w:rPr>
        <w:t xml:space="preserve"> (Appendix A</w:t>
      </w:r>
      <w:r w:rsidR="00ED3489">
        <w:rPr>
          <w:rFonts w:asciiTheme="minorHAnsi" w:hAnsiTheme="minorHAnsi" w:cstheme="minorHAnsi"/>
        </w:rPr>
        <w:t xml:space="preserve"> and B</w:t>
      </w:r>
      <w:r w:rsidR="0013771A">
        <w:rPr>
          <w:rFonts w:asciiTheme="minorHAnsi" w:hAnsiTheme="minorHAnsi" w:cstheme="minorHAnsi"/>
        </w:rPr>
        <w:t>)</w:t>
      </w:r>
      <w:r w:rsidRPr="00765A3A">
        <w:rPr>
          <w:rFonts w:asciiTheme="minorHAnsi" w:hAnsiTheme="minorHAnsi" w:cstheme="minorHAnsi"/>
        </w:rPr>
        <w:t>.</w:t>
      </w:r>
    </w:p>
    <w:p w14:paraId="5AA11A9C" w14:textId="77777777" w:rsidR="0028310F" w:rsidRPr="00765A3A" w:rsidRDefault="0028310F" w:rsidP="0028310F">
      <w:pPr>
        <w:pStyle w:val="NormalWeb"/>
        <w:spacing w:before="0" w:beforeAutospacing="0" w:after="0"/>
        <w:textAlignment w:val="top"/>
        <w:rPr>
          <w:rFonts w:asciiTheme="minorHAnsi" w:hAnsiTheme="minorHAnsi" w:cstheme="minorHAnsi"/>
        </w:rPr>
      </w:pPr>
    </w:p>
    <w:p w14:paraId="7E771AF1" w14:textId="44285ECB" w:rsidR="00CC5066" w:rsidRPr="00765A3A" w:rsidRDefault="00FF0411" w:rsidP="0028310F">
      <w:pPr>
        <w:autoSpaceDE w:val="0"/>
        <w:rPr>
          <w:rFonts w:asciiTheme="minorHAnsi" w:hAnsiTheme="minorHAnsi" w:cstheme="minorHAnsi"/>
          <w:b/>
          <w:bCs/>
          <w:sz w:val="24"/>
          <w:szCs w:val="24"/>
        </w:rPr>
      </w:pPr>
      <w:r w:rsidRPr="00765A3A">
        <w:rPr>
          <w:rFonts w:asciiTheme="minorHAnsi" w:hAnsiTheme="minorHAnsi" w:cstheme="minorHAnsi"/>
          <w:b/>
          <w:bCs/>
          <w:sz w:val="24"/>
          <w:szCs w:val="24"/>
        </w:rPr>
        <w:t>Sporting A</w:t>
      </w:r>
      <w:r w:rsidR="009A7651" w:rsidRPr="00765A3A">
        <w:rPr>
          <w:rFonts w:asciiTheme="minorHAnsi" w:hAnsiTheme="minorHAnsi" w:cstheme="minorHAnsi"/>
          <w:b/>
          <w:bCs/>
          <w:sz w:val="24"/>
          <w:szCs w:val="24"/>
        </w:rPr>
        <w:t>ctivities</w:t>
      </w:r>
    </w:p>
    <w:p w14:paraId="7C6B0FD8" w14:textId="696E6289"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At </w:t>
      </w:r>
      <w:r w:rsidR="00222573" w:rsidRPr="00222573">
        <w:rPr>
          <w:rFonts w:asciiTheme="minorHAnsi" w:hAnsiTheme="minorHAnsi" w:cstheme="minorHAnsi"/>
          <w:bCs/>
          <w:sz w:val="24"/>
          <w:szCs w:val="24"/>
        </w:rPr>
        <w:t>the academy</w:t>
      </w:r>
      <w:r w:rsidRPr="00765A3A">
        <w:rPr>
          <w:rFonts w:asciiTheme="minorHAnsi" w:hAnsiTheme="minorHAnsi" w:cstheme="minorHAnsi"/>
          <w:bCs/>
          <w:sz w:val="24"/>
          <w:szCs w:val="24"/>
        </w:rPr>
        <w:t>, most children with medical conditions can, and indeed are positively encouraged to, participate in physical activities and extra-curricular sport. However, any restrictions on a child’s ability to participate in P.E. should be recorded in their individual health care plan.</w:t>
      </w:r>
    </w:p>
    <w:p w14:paraId="7C6B0FD9" w14:textId="42FD444B"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Some children may need to take precautionary measures before or during exercise and may also need to be allowed immediate access to their medicines such as asthma inhalers. Health care plans are completed and updated regularly for children who have conditions such as asthma, epilepsy, diabetes or anaphylaxis.</w:t>
      </w:r>
    </w:p>
    <w:p w14:paraId="0931C518" w14:textId="77777777" w:rsidR="0028310F" w:rsidRPr="00765A3A" w:rsidRDefault="0028310F" w:rsidP="0028310F">
      <w:pPr>
        <w:autoSpaceDE w:val="0"/>
        <w:rPr>
          <w:rFonts w:asciiTheme="minorHAnsi" w:hAnsiTheme="minorHAnsi" w:cstheme="minorHAnsi"/>
          <w:bCs/>
          <w:sz w:val="24"/>
          <w:szCs w:val="24"/>
        </w:rPr>
      </w:pPr>
    </w:p>
    <w:p w14:paraId="72EE9EE4" w14:textId="7CDFF0C3" w:rsidR="00A05BC2" w:rsidRPr="00315526" w:rsidRDefault="00EB1ED5" w:rsidP="0028310F">
      <w:pPr>
        <w:pStyle w:val="NormalWeb"/>
        <w:numPr>
          <w:ilvl w:val="0"/>
          <w:numId w:val="19"/>
        </w:numPr>
        <w:spacing w:before="0" w:beforeAutospacing="0" w:after="0"/>
        <w:ind w:left="0" w:firstLine="0"/>
        <w:textAlignment w:val="top"/>
        <w:rPr>
          <w:rFonts w:asciiTheme="minorHAnsi" w:hAnsiTheme="minorHAnsi" w:cstheme="minorHAnsi"/>
        </w:rPr>
      </w:pPr>
      <w:r w:rsidRPr="00765A3A">
        <w:rPr>
          <w:rStyle w:val="Strong"/>
          <w:rFonts w:asciiTheme="minorHAnsi" w:hAnsiTheme="minorHAnsi" w:cstheme="minorHAnsi"/>
          <w:bdr w:val="none" w:sz="0" w:space="0" w:color="auto" w:frame="1"/>
        </w:rPr>
        <w:t>Emergency Inhalers</w:t>
      </w:r>
      <w:r w:rsidR="00315526">
        <w:rPr>
          <w:rFonts w:asciiTheme="minorHAnsi" w:hAnsiTheme="minorHAnsi" w:cstheme="minorHAnsi"/>
        </w:rPr>
        <w:br/>
      </w:r>
      <w:r w:rsidRPr="00315526">
        <w:rPr>
          <w:rFonts w:asciiTheme="minorHAnsi" w:hAnsiTheme="minorHAnsi" w:cstheme="minorHAnsi"/>
        </w:rPr>
        <w:t>In line with “Guidance on the use of emergency salbutamol inhalers in schools” March 2015, the school will keep emergency reliever (blue) inhalers for the emergency use of children whose own inhaler is not available for any reason. They will be stored in the Medical Room, along with appropriate spacers. Parents must sign a “</w:t>
      </w:r>
      <w:bookmarkStart w:id="0" w:name="_Hlk21007060"/>
      <w:r w:rsidRPr="00315526">
        <w:rPr>
          <w:rFonts w:asciiTheme="minorHAnsi" w:hAnsiTheme="minorHAnsi" w:cstheme="minorHAnsi"/>
        </w:rPr>
        <w:t>Consent form: use of emergency salbutamol inhaler</w:t>
      </w:r>
      <w:bookmarkEnd w:id="0"/>
      <w:r w:rsidRPr="00315526">
        <w:rPr>
          <w:rFonts w:asciiTheme="minorHAnsi" w:hAnsiTheme="minorHAnsi" w:cstheme="minorHAnsi"/>
        </w:rPr>
        <w:t xml:space="preserve">” (Appendix </w:t>
      </w:r>
      <w:r w:rsidR="00ED3489">
        <w:rPr>
          <w:rFonts w:asciiTheme="minorHAnsi" w:hAnsiTheme="minorHAnsi" w:cstheme="minorHAnsi"/>
        </w:rPr>
        <w:t>F</w:t>
      </w:r>
      <w:r w:rsidRPr="00315526">
        <w:rPr>
          <w:rFonts w:asciiTheme="minorHAnsi" w:hAnsiTheme="minorHAnsi" w:cstheme="minorHAnsi"/>
        </w:rPr>
        <w:t>) to consent to their child being allowed to use the emergency inhaler. These will be kept in the Asthma file in the Medical Room.</w:t>
      </w:r>
      <w:r w:rsidR="00A05BC2" w:rsidRPr="00A05BC2">
        <w:t xml:space="preserve"> </w:t>
      </w:r>
    </w:p>
    <w:p w14:paraId="44C3BAF7" w14:textId="77777777" w:rsidR="00A05BC2" w:rsidRDefault="00A05BC2" w:rsidP="0028310F">
      <w:pPr>
        <w:pStyle w:val="NormalWeb"/>
        <w:spacing w:before="0" w:beforeAutospacing="0" w:after="0"/>
        <w:textAlignment w:val="top"/>
      </w:pPr>
    </w:p>
    <w:p w14:paraId="58120F1D" w14:textId="4D445860" w:rsidR="00F12DA8" w:rsidRPr="00AA016C" w:rsidRDefault="00AA016C" w:rsidP="00317739">
      <w:pPr>
        <w:pStyle w:val="NormalWeb"/>
        <w:numPr>
          <w:ilvl w:val="0"/>
          <w:numId w:val="19"/>
        </w:numPr>
        <w:spacing w:before="0" w:beforeAutospacing="0" w:after="0"/>
        <w:textAlignment w:val="top"/>
        <w:rPr>
          <w:rFonts w:asciiTheme="minorHAnsi" w:hAnsiTheme="minorHAnsi" w:cstheme="minorHAnsi"/>
          <w:b/>
          <w:bCs/>
        </w:rPr>
      </w:pPr>
      <w:r w:rsidRPr="00AA016C">
        <w:rPr>
          <w:rFonts w:asciiTheme="minorHAnsi" w:hAnsiTheme="minorHAnsi" w:cstheme="minorHAnsi"/>
          <w:b/>
          <w:bCs/>
        </w:rPr>
        <w:t>EpiPens</w:t>
      </w:r>
    </w:p>
    <w:p w14:paraId="3625DFD1" w14:textId="611043E8" w:rsidR="00A05BC2" w:rsidRPr="00765A3A" w:rsidRDefault="00A05BC2" w:rsidP="0028310F">
      <w:pPr>
        <w:pStyle w:val="NormalWeb"/>
        <w:spacing w:before="0" w:beforeAutospacing="0" w:after="0"/>
        <w:textAlignment w:val="top"/>
        <w:rPr>
          <w:rFonts w:asciiTheme="minorHAnsi" w:hAnsiTheme="minorHAnsi" w:cstheme="minorHAnsi"/>
        </w:rPr>
      </w:pPr>
      <w:r w:rsidRPr="00AA016C">
        <w:rPr>
          <w:rFonts w:asciiTheme="minorHAnsi" w:hAnsiTheme="minorHAnsi" w:cstheme="minorHAnsi"/>
        </w:rPr>
        <w:t xml:space="preserve">Children at risk of anaphylaxis should have their </w:t>
      </w:r>
      <w:r w:rsidR="00E944BD" w:rsidRPr="00AA016C">
        <w:rPr>
          <w:rFonts w:asciiTheme="minorHAnsi" w:hAnsiTheme="minorHAnsi" w:cstheme="minorHAnsi"/>
        </w:rPr>
        <w:t xml:space="preserve">prescribed </w:t>
      </w:r>
      <w:r w:rsidR="00E944BD">
        <w:rPr>
          <w:rFonts w:asciiTheme="minorHAnsi" w:hAnsiTheme="minorHAnsi" w:cstheme="minorHAnsi"/>
        </w:rPr>
        <w:t>Adrenaline</w:t>
      </w:r>
      <w:r w:rsidR="003A24ED">
        <w:rPr>
          <w:rFonts w:asciiTheme="minorHAnsi" w:hAnsiTheme="minorHAnsi" w:cstheme="minorHAnsi"/>
        </w:rPr>
        <w:t xml:space="preserve"> auto </w:t>
      </w:r>
      <w:r w:rsidR="004725AF">
        <w:rPr>
          <w:rFonts w:asciiTheme="minorHAnsi" w:hAnsiTheme="minorHAnsi" w:cstheme="minorHAnsi"/>
        </w:rPr>
        <w:t>–</w:t>
      </w:r>
      <w:r w:rsidR="003A24ED">
        <w:rPr>
          <w:rFonts w:asciiTheme="minorHAnsi" w:hAnsiTheme="minorHAnsi" w:cstheme="minorHAnsi"/>
        </w:rPr>
        <w:t xml:space="preserve"> injector</w:t>
      </w:r>
      <w:r w:rsidR="004725AF">
        <w:rPr>
          <w:rFonts w:asciiTheme="minorHAnsi" w:hAnsiTheme="minorHAnsi" w:cstheme="minorHAnsi"/>
        </w:rPr>
        <w:t xml:space="preserve"> device (</w:t>
      </w:r>
      <w:r w:rsidRPr="00AA016C">
        <w:rPr>
          <w:rFonts w:asciiTheme="minorHAnsi" w:hAnsiTheme="minorHAnsi" w:cstheme="minorHAnsi"/>
        </w:rPr>
        <w:t xml:space="preserve">AAIs) at school for use in an emergency. The </w:t>
      </w:r>
      <w:r w:rsidR="00FA510B">
        <w:rPr>
          <w:rFonts w:asciiTheme="minorHAnsi" w:hAnsiTheme="minorHAnsi" w:cstheme="minorHAnsi"/>
        </w:rPr>
        <w:t>Medic</w:t>
      </w:r>
      <w:r w:rsidR="00C0161F">
        <w:rPr>
          <w:rFonts w:asciiTheme="minorHAnsi" w:hAnsiTheme="minorHAnsi" w:cstheme="minorHAnsi"/>
        </w:rPr>
        <w:t>ines</w:t>
      </w:r>
      <w:r w:rsidR="0041661C">
        <w:rPr>
          <w:rFonts w:asciiTheme="minorHAnsi" w:hAnsiTheme="minorHAnsi" w:cstheme="minorHAnsi"/>
        </w:rPr>
        <w:t xml:space="preserve">, </w:t>
      </w:r>
      <w:r w:rsidR="00BF3A43">
        <w:rPr>
          <w:rFonts w:asciiTheme="minorHAnsi" w:hAnsiTheme="minorHAnsi" w:cstheme="minorHAnsi"/>
        </w:rPr>
        <w:t>H</w:t>
      </w:r>
      <w:r w:rsidR="00497858">
        <w:rPr>
          <w:rFonts w:asciiTheme="minorHAnsi" w:hAnsiTheme="minorHAnsi" w:cstheme="minorHAnsi"/>
        </w:rPr>
        <w:t>ealth</w:t>
      </w:r>
      <w:r w:rsidR="00750566">
        <w:rPr>
          <w:rFonts w:asciiTheme="minorHAnsi" w:hAnsiTheme="minorHAnsi" w:cstheme="minorHAnsi"/>
        </w:rPr>
        <w:t xml:space="preserve">care </w:t>
      </w:r>
      <w:r w:rsidR="00BF3A43">
        <w:rPr>
          <w:rFonts w:asciiTheme="minorHAnsi" w:hAnsiTheme="minorHAnsi" w:cstheme="minorHAnsi"/>
        </w:rPr>
        <w:t>P</w:t>
      </w:r>
      <w:r w:rsidR="00750566">
        <w:rPr>
          <w:rFonts w:asciiTheme="minorHAnsi" w:hAnsiTheme="minorHAnsi" w:cstheme="minorHAnsi"/>
        </w:rPr>
        <w:t>roducts Regulatory A</w:t>
      </w:r>
      <w:r w:rsidR="00303074">
        <w:rPr>
          <w:rFonts w:asciiTheme="minorHAnsi" w:hAnsiTheme="minorHAnsi" w:cstheme="minorHAnsi"/>
        </w:rPr>
        <w:t>gency (</w:t>
      </w:r>
      <w:r w:rsidRPr="00AA016C">
        <w:rPr>
          <w:rFonts w:asciiTheme="minorHAnsi" w:hAnsiTheme="minorHAnsi" w:cstheme="minorHAnsi"/>
        </w:rPr>
        <w:t>MHRA</w:t>
      </w:r>
      <w:r w:rsidR="00303074">
        <w:rPr>
          <w:rFonts w:asciiTheme="minorHAnsi" w:hAnsiTheme="minorHAnsi" w:cstheme="minorHAnsi"/>
        </w:rPr>
        <w:t>)</w:t>
      </w:r>
      <w:r w:rsidRPr="00AA016C">
        <w:rPr>
          <w:rFonts w:asciiTheme="minorHAnsi" w:hAnsiTheme="minorHAnsi" w:cstheme="minorHAnsi"/>
        </w:rPr>
        <w:t xml:space="preserve"> recommends that those prescribed AAIs should carry TWO devices at all times, as some people can require more than one dose of adrenaline and the AAI device can be used wrongly or occasionally misfire. Depending on their level of understanding and competence, children and particularly teenagers should carry their AAI(s) on their person at all times or they should be quickly and easily accessible at all times. If the </w:t>
      </w:r>
      <w:r w:rsidRPr="00AA016C">
        <w:rPr>
          <w:rFonts w:asciiTheme="minorHAnsi" w:hAnsiTheme="minorHAnsi" w:cstheme="minorHAnsi"/>
        </w:rPr>
        <w:lastRenderedPageBreak/>
        <w:t>AAI(s) are not carried by the pupil, then they should be kept in a central place in a box marked clearly with the pupil’s name but NOT locked in a cupboard or an office where access is restricted. It is not uncommon for schools (often primary schools) to request a pupil’s AAI(s) are left in school to avoid the situation where a pupil or their family forgets to bring the AAI(s) to school each day. Where this occurs, the pupil must still have access to an AAI when travelling to and from school.</w:t>
      </w:r>
    </w:p>
    <w:p w14:paraId="4E4527E5" w14:textId="77777777" w:rsidR="0028310F" w:rsidRPr="00765A3A" w:rsidRDefault="0028310F" w:rsidP="0028310F">
      <w:pPr>
        <w:pStyle w:val="NormalWeb"/>
        <w:spacing w:before="0" w:beforeAutospacing="0" w:after="0"/>
        <w:textAlignment w:val="top"/>
        <w:rPr>
          <w:rFonts w:asciiTheme="minorHAnsi" w:hAnsiTheme="minorHAnsi" w:cstheme="minorHAnsi"/>
        </w:rPr>
      </w:pPr>
    </w:p>
    <w:p w14:paraId="7C6B0FEB" w14:textId="19D12C04" w:rsidR="009A7651" w:rsidRPr="00317739" w:rsidRDefault="00FF0411" w:rsidP="00317739">
      <w:pPr>
        <w:pStyle w:val="ListParagraph"/>
        <w:numPr>
          <w:ilvl w:val="0"/>
          <w:numId w:val="19"/>
        </w:numPr>
        <w:autoSpaceDE w:val="0"/>
        <w:rPr>
          <w:rFonts w:asciiTheme="minorHAnsi" w:hAnsiTheme="minorHAnsi" w:cstheme="minorHAnsi"/>
          <w:bCs/>
          <w:sz w:val="24"/>
          <w:szCs w:val="24"/>
        </w:rPr>
      </w:pPr>
      <w:r w:rsidRPr="00317739">
        <w:rPr>
          <w:rFonts w:asciiTheme="minorHAnsi" w:hAnsiTheme="minorHAnsi" w:cstheme="minorHAnsi"/>
          <w:b/>
          <w:bCs/>
          <w:sz w:val="24"/>
          <w:szCs w:val="24"/>
        </w:rPr>
        <w:t>Self-Management of Medicines</w:t>
      </w:r>
    </w:p>
    <w:p w14:paraId="6F999E54" w14:textId="52074977"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The school encourages young people to take responsibility for managing their own medicines. The age at which young people are ready to take care of, and be responsible for, their own medicines, varies.</w:t>
      </w:r>
    </w:p>
    <w:p w14:paraId="735BE962" w14:textId="77777777"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There is no set age when this transition should be made, and there may be circumstances where it is not appropriate for a person of any age to self-manage. Where this is agreed it must be added to the Parental Consent Form. Health professionals need to assess, with parents and children, the</w:t>
      </w:r>
    </w:p>
    <w:p w14:paraId="281551F5" w14:textId="77777777"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appropriate time to make this transition. If the young people can take their medicines themselves,</w:t>
      </w:r>
    </w:p>
    <w:p w14:paraId="54F5F97F" w14:textId="7B9BD2EE"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staff may still be required to supervise, and suitable storage arrangements must still be provided (see Storage of Medication).</w:t>
      </w:r>
    </w:p>
    <w:p w14:paraId="46A4604F" w14:textId="3C1FC60A" w:rsidR="00F511BF" w:rsidRPr="00765A3A" w:rsidRDefault="00F511BF" w:rsidP="0028310F">
      <w:pPr>
        <w:pStyle w:val="NormalWeb"/>
        <w:rPr>
          <w:rFonts w:asciiTheme="minorHAnsi" w:hAnsiTheme="minorHAnsi" w:cstheme="minorHAnsi"/>
          <w:color w:val="000000"/>
        </w:rPr>
      </w:pPr>
      <w:r w:rsidRPr="00765A3A">
        <w:rPr>
          <w:rFonts w:asciiTheme="minorHAnsi" w:hAnsiTheme="minorHAnsi" w:cstheme="minorHAnsi"/>
          <w:color w:val="000000"/>
        </w:rPr>
        <w:t>Agreed practi</w:t>
      </w:r>
      <w:r w:rsidR="00AD0A3C">
        <w:rPr>
          <w:rFonts w:asciiTheme="minorHAnsi" w:hAnsiTheme="minorHAnsi" w:cstheme="minorHAnsi"/>
          <w:color w:val="000000"/>
        </w:rPr>
        <w:t>s</w:t>
      </w:r>
      <w:r w:rsidRPr="00765A3A">
        <w:rPr>
          <w:rFonts w:asciiTheme="minorHAnsi" w:hAnsiTheme="minorHAnsi" w:cstheme="minorHAnsi"/>
          <w:color w:val="000000"/>
        </w:rPr>
        <w:t>e in relation to self-management of medicines will be included in children's individual care plans.</w:t>
      </w:r>
    </w:p>
    <w:p w14:paraId="08A79A22" w14:textId="48AE362F" w:rsidR="00C73020" w:rsidRPr="00AD0A3C" w:rsidRDefault="00F511BF" w:rsidP="00AD0A3C">
      <w:pPr>
        <w:autoSpaceDE w:val="0"/>
        <w:rPr>
          <w:rFonts w:asciiTheme="minorHAnsi" w:hAnsiTheme="minorHAnsi" w:cstheme="minorHAnsi"/>
          <w:bCs/>
          <w:sz w:val="24"/>
          <w:szCs w:val="24"/>
        </w:rPr>
      </w:pPr>
      <w:r w:rsidRPr="00765A3A">
        <w:rPr>
          <w:rFonts w:asciiTheme="minorHAnsi" w:hAnsiTheme="minorHAnsi" w:cstheme="minorHAnsi"/>
          <w:bCs/>
          <w:sz w:val="24"/>
          <w:szCs w:val="24"/>
        </w:rPr>
        <w:t>Older children, with long-term illness should, whenever possible, assume complete responsibility under the supervision of their parent. Under these circumstances, it will be important for the parent to liaise with the academy to provide information regarding any changes in the medical condition or the medication itself.</w:t>
      </w:r>
    </w:p>
    <w:p w14:paraId="05EF1E95" w14:textId="77777777" w:rsidR="00C73020" w:rsidRDefault="00C73020" w:rsidP="00C73020">
      <w:pPr>
        <w:pStyle w:val="ListParagraph"/>
        <w:ind w:left="0"/>
        <w:rPr>
          <w:rFonts w:asciiTheme="minorHAnsi" w:hAnsiTheme="minorHAnsi" w:cstheme="minorHAnsi"/>
          <w:b/>
          <w:bCs/>
          <w:sz w:val="24"/>
          <w:szCs w:val="24"/>
        </w:rPr>
      </w:pPr>
    </w:p>
    <w:p w14:paraId="7B7160A3" w14:textId="10B83BC3" w:rsidR="00BF4310" w:rsidRPr="00C73020" w:rsidRDefault="00BF4310" w:rsidP="00317739">
      <w:pPr>
        <w:pStyle w:val="ListParagraph"/>
        <w:numPr>
          <w:ilvl w:val="0"/>
          <w:numId w:val="19"/>
        </w:numPr>
        <w:rPr>
          <w:rFonts w:asciiTheme="minorHAnsi" w:hAnsiTheme="minorHAnsi" w:cstheme="minorHAnsi"/>
          <w:b/>
          <w:bCs/>
          <w:sz w:val="24"/>
          <w:szCs w:val="24"/>
        </w:rPr>
      </w:pPr>
      <w:r w:rsidRPr="00C73020">
        <w:rPr>
          <w:rFonts w:asciiTheme="minorHAnsi" w:hAnsiTheme="minorHAnsi" w:cstheme="minorHAnsi"/>
          <w:b/>
          <w:bCs/>
          <w:sz w:val="24"/>
          <w:szCs w:val="24"/>
        </w:rPr>
        <w:t>Carrying medication (secondary only)</w:t>
      </w:r>
    </w:p>
    <w:p w14:paraId="756A686D" w14:textId="2B04FFE5" w:rsidR="007D40FD"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The young people may carry, and administer (where appropriate), their own medicines, providing the person with parental responsibility has completed and signed a Request for Child to Carry Own</w:t>
      </w:r>
      <w:r w:rsidR="00ED3489">
        <w:rPr>
          <w:rFonts w:asciiTheme="minorHAnsi" w:hAnsiTheme="minorHAnsi" w:cstheme="minorHAnsi"/>
          <w:sz w:val="24"/>
          <w:szCs w:val="24"/>
        </w:rPr>
        <w:t xml:space="preserve"> </w:t>
      </w:r>
      <w:r w:rsidRPr="00765A3A">
        <w:rPr>
          <w:rFonts w:asciiTheme="minorHAnsi" w:hAnsiTheme="minorHAnsi" w:cstheme="minorHAnsi"/>
          <w:sz w:val="24"/>
          <w:szCs w:val="24"/>
        </w:rPr>
        <w:t>Medication form</w:t>
      </w:r>
      <w:r w:rsidR="00222BB4">
        <w:rPr>
          <w:rFonts w:asciiTheme="minorHAnsi" w:hAnsiTheme="minorHAnsi" w:cstheme="minorHAnsi"/>
          <w:sz w:val="24"/>
          <w:szCs w:val="24"/>
        </w:rPr>
        <w:t xml:space="preserve"> (Appendix </w:t>
      </w:r>
      <w:r w:rsidR="00ED3489">
        <w:rPr>
          <w:rFonts w:asciiTheme="minorHAnsi" w:hAnsiTheme="minorHAnsi" w:cstheme="minorHAnsi"/>
          <w:sz w:val="24"/>
          <w:szCs w:val="24"/>
        </w:rPr>
        <w:t>E</w:t>
      </w:r>
      <w:r w:rsidR="00222BB4">
        <w:rPr>
          <w:rFonts w:asciiTheme="minorHAnsi" w:hAnsiTheme="minorHAnsi" w:cstheme="minorHAnsi"/>
          <w:sz w:val="24"/>
          <w:szCs w:val="24"/>
        </w:rPr>
        <w:t>)</w:t>
      </w:r>
      <w:r w:rsidRPr="00765A3A">
        <w:rPr>
          <w:rFonts w:asciiTheme="minorHAnsi" w:hAnsiTheme="minorHAnsi" w:cstheme="minorHAnsi"/>
          <w:sz w:val="24"/>
          <w:szCs w:val="24"/>
        </w:rPr>
        <w:t>.</w:t>
      </w:r>
      <w:r w:rsidR="00B02246" w:rsidRPr="00765A3A">
        <w:rPr>
          <w:rFonts w:asciiTheme="minorHAnsi" w:hAnsiTheme="minorHAnsi" w:cstheme="minorHAnsi"/>
          <w:sz w:val="24"/>
          <w:szCs w:val="24"/>
        </w:rPr>
        <w:t xml:space="preserve"> </w:t>
      </w:r>
    </w:p>
    <w:p w14:paraId="4709C522" w14:textId="3C230FA2" w:rsidR="00BF4310" w:rsidRPr="00765A3A" w:rsidRDefault="007D40FD" w:rsidP="0028310F">
      <w:pPr>
        <w:rPr>
          <w:rFonts w:asciiTheme="minorHAnsi" w:hAnsiTheme="minorHAnsi" w:cstheme="minorHAnsi"/>
          <w:sz w:val="24"/>
          <w:szCs w:val="24"/>
        </w:rPr>
      </w:pPr>
      <w:r w:rsidRPr="00765A3A">
        <w:rPr>
          <w:rFonts w:asciiTheme="minorHAnsi" w:hAnsiTheme="minorHAnsi" w:cstheme="minorHAnsi"/>
          <w:sz w:val="24"/>
          <w:szCs w:val="24"/>
        </w:rPr>
        <w:t xml:space="preserve">NB </w:t>
      </w:r>
      <w:r w:rsidR="00B02246" w:rsidRPr="00765A3A">
        <w:rPr>
          <w:rFonts w:asciiTheme="minorHAnsi" w:hAnsiTheme="minorHAnsi" w:cstheme="minorHAnsi"/>
          <w:sz w:val="24"/>
          <w:szCs w:val="24"/>
        </w:rPr>
        <w:t>If there are concerns about the safety of the medication (</w:t>
      </w:r>
      <w:proofErr w:type="spellStart"/>
      <w:r w:rsidR="00B02246" w:rsidRPr="00765A3A">
        <w:rPr>
          <w:rFonts w:asciiTheme="minorHAnsi" w:hAnsiTheme="minorHAnsi" w:cstheme="minorHAnsi"/>
          <w:sz w:val="24"/>
          <w:szCs w:val="24"/>
        </w:rPr>
        <w:t>ie</w:t>
      </w:r>
      <w:proofErr w:type="spellEnd"/>
      <w:r w:rsidR="00B02246" w:rsidRPr="00765A3A">
        <w:rPr>
          <w:rFonts w:asciiTheme="minorHAnsi" w:hAnsiTheme="minorHAnsi" w:cstheme="minorHAnsi"/>
          <w:sz w:val="24"/>
          <w:szCs w:val="24"/>
        </w:rPr>
        <w:t xml:space="preserve"> kept in student lockers) the academy should arrange to keep medicines in safe custody and the student can go to the office to retrieve and self-administer their medicines</w:t>
      </w:r>
      <w:r w:rsidRPr="00765A3A">
        <w:rPr>
          <w:rFonts w:asciiTheme="minorHAnsi" w:hAnsiTheme="minorHAnsi" w:cstheme="minorHAnsi"/>
          <w:sz w:val="24"/>
          <w:szCs w:val="24"/>
        </w:rPr>
        <w:t xml:space="preserve"> – see Self-Management of Controlled Drugs</w:t>
      </w:r>
      <w:r w:rsidR="00B02246" w:rsidRPr="00765A3A">
        <w:rPr>
          <w:rFonts w:asciiTheme="minorHAnsi" w:hAnsiTheme="minorHAnsi" w:cstheme="minorHAnsi"/>
          <w:sz w:val="24"/>
          <w:szCs w:val="24"/>
        </w:rPr>
        <w:t>).</w:t>
      </w:r>
    </w:p>
    <w:p w14:paraId="7FBBEA5D" w14:textId="77777777" w:rsidR="0028310F" w:rsidRPr="00765A3A" w:rsidRDefault="0028310F" w:rsidP="0028310F">
      <w:pPr>
        <w:rPr>
          <w:rFonts w:asciiTheme="minorHAnsi" w:hAnsiTheme="minorHAnsi" w:cstheme="minorHAnsi"/>
          <w:sz w:val="24"/>
          <w:szCs w:val="24"/>
        </w:rPr>
      </w:pPr>
    </w:p>
    <w:p w14:paraId="5CDC8882" w14:textId="0641A3CA" w:rsidR="00BF4310" w:rsidRPr="002B41BD" w:rsidRDefault="00BF4310" w:rsidP="00317739">
      <w:pPr>
        <w:pStyle w:val="ListParagraph"/>
        <w:numPr>
          <w:ilvl w:val="0"/>
          <w:numId w:val="19"/>
        </w:numPr>
        <w:rPr>
          <w:rFonts w:asciiTheme="minorHAnsi" w:hAnsiTheme="minorHAnsi" w:cstheme="minorHAnsi"/>
          <w:b/>
          <w:bCs/>
          <w:sz w:val="24"/>
          <w:szCs w:val="24"/>
        </w:rPr>
      </w:pPr>
      <w:r w:rsidRPr="002B41BD">
        <w:rPr>
          <w:rFonts w:asciiTheme="minorHAnsi" w:hAnsiTheme="minorHAnsi" w:cstheme="minorHAnsi"/>
          <w:b/>
          <w:bCs/>
          <w:sz w:val="24"/>
          <w:szCs w:val="24"/>
        </w:rPr>
        <w:t>Self-Management of Controlled Drugs</w:t>
      </w:r>
      <w:r w:rsidR="00776980" w:rsidRPr="002B41BD">
        <w:rPr>
          <w:rFonts w:asciiTheme="minorHAnsi" w:hAnsiTheme="minorHAnsi" w:cstheme="minorHAnsi"/>
          <w:b/>
          <w:bCs/>
          <w:sz w:val="24"/>
          <w:szCs w:val="24"/>
        </w:rPr>
        <w:t xml:space="preserve"> (secondary only)</w:t>
      </w:r>
    </w:p>
    <w:p w14:paraId="136DD74B" w14:textId="77777777"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Where young people have been prescribed controlled drugs staff must be aware that these should be kept in safe custody. Controlled drugs have a “street value” and they must be accounted for</w:t>
      </w:r>
    </w:p>
    <w:p w14:paraId="77E91995" w14:textId="77777777" w:rsidR="00BF4310" w:rsidRPr="00765A3A" w:rsidRDefault="00BF4310" w:rsidP="0028310F">
      <w:pPr>
        <w:rPr>
          <w:rFonts w:asciiTheme="minorHAnsi" w:hAnsiTheme="minorHAnsi" w:cstheme="minorHAnsi"/>
          <w:sz w:val="24"/>
          <w:szCs w:val="24"/>
        </w:rPr>
      </w:pPr>
      <w:r w:rsidRPr="00765A3A">
        <w:rPr>
          <w:rFonts w:asciiTheme="minorHAnsi" w:hAnsiTheme="minorHAnsi" w:cstheme="minorHAnsi"/>
          <w:sz w:val="24"/>
          <w:szCs w:val="24"/>
        </w:rPr>
        <w:t>particularly in relation to transporting them in and out of the setting. Controlled drugs must be</w:t>
      </w:r>
    </w:p>
    <w:p w14:paraId="7C6B0FEE" w14:textId="4E723FDF" w:rsidR="009A7651" w:rsidRPr="00765A3A" w:rsidRDefault="00BF4310" w:rsidP="0028310F">
      <w:pPr>
        <w:rPr>
          <w:rFonts w:asciiTheme="minorHAnsi" w:hAnsiTheme="minorHAnsi" w:cstheme="minorHAnsi"/>
          <w:b/>
          <w:bCs/>
          <w:sz w:val="24"/>
          <w:szCs w:val="24"/>
        </w:rPr>
      </w:pPr>
      <w:r w:rsidRPr="00765A3A">
        <w:rPr>
          <w:rFonts w:asciiTheme="minorHAnsi" w:hAnsiTheme="minorHAnsi" w:cstheme="minorHAnsi"/>
          <w:sz w:val="24"/>
          <w:szCs w:val="24"/>
        </w:rPr>
        <w:t>transported to and from school by the person with parental responsibility and must be stored by the school (see Storage of Medication). Young people can self-medicate if the person with parental</w:t>
      </w:r>
      <w:r w:rsidR="00062C00" w:rsidRPr="00765A3A">
        <w:rPr>
          <w:rFonts w:asciiTheme="minorHAnsi" w:hAnsiTheme="minorHAnsi" w:cstheme="minorHAnsi"/>
          <w:sz w:val="24"/>
          <w:szCs w:val="24"/>
        </w:rPr>
        <w:t xml:space="preserve"> </w:t>
      </w:r>
      <w:r w:rsidRPr="00765A3A">
        <w:rPr>
          <w:rFonts w:asciiTheme="minorHAnsi" w:hAnsiTheme="minorHAnsi" w:cstheme="minorHAnsi"/>
          <w:sz w:val="24"/>
          <w:szCs w:val="24"/>
        </w:rPr>
        <w:t>responsibility has agreed in writing that it is appropriate</w:t>
      </w:r>
      <w:r w:rsidR="002B41BD">
        <w:rPr>
          <w:rFonts w:asciiTheme="minorHAnsi" w:hAnsiTheme="minorHAnsi" w:cstheme="minorHAnsi"/>
          <w:sz w:val="24"/>
          <w:szCs w:val="24"/>
        </w:rPr>
        <w:t xml:space="preserve"> </w:t>
      </w:r>
      <w:r w:rsidRPr="00765A3A">
        <w:rPr>
          <w:rFonts w:asciiTheme="minorHAnsi" w:hAnsiTheme="minorHAnsi" w:cstheme="minorHAnsi"/>
          <w:sz w:val="24"/>
          <w:szCs w:val="24"/>
        </w:rPr>
        <w:t>(</w:t>
      </w:r>
      <w:r w:rsidR="002B41BD">
        <w:rPr>
          <w:rFonts w:asciiTheme="minorHAnsi" w:hAnsiTheme="minorHAnsi" w:cstheme="minorHAnsi"/>
          <w:sz w:val="24"/>
          <w:szCs w:val="24"/>
        </w:rPr>
        <w:t>s</w:t>
      </w:r>
      <w:r w:rsidRPr="00765A3A">
        <w:rPr>
          <w:rFonts w:asciiTheme="minorHAnsi" w:hAnsiTheme="minorHAnsi" w:cstheme="minorHAnsi"/>
          <w:sz w:val="24"/>
          <w:szCs w:val="24"/>
        </w:rPr>
        <w:t>ee Controlled Drugs)</w:t>
      </w:r>
      <w:r w:rsidR="002B41BD">
        <w:rPr>
          <w:rFonts w:asciiTheme="minorHAnsi" w:hAnsiTheme="minorHAnsi" w:cstheme="minorHAnsi"/>
          <w:sz w:val="24"/>
          <w:szCs w:val="24"/>
        </w:rPr>
        <w:t>.</w:t>
      </w:r>
      <w:r w:rsidR="00062C00" w:rsidRPr="00765A3A">
        <w:rPr>
          <w:rFonts w:asciiTheme="minorHAnsi" w:hAnsiTheme="minorHAnsi" w:cstheme="minorHAnsi"/>
          <w:b/>
          <w:bCs/>
          <w:sz w:val="24"/>
          <w:szCs w:val="24"/>
        </w:rPr>
        <w:t xml:space="preserve"> </w:t>
      </w:r>
    </w:p>
    <w:p w14:paraId="2ECFAFEE" w14:textId="77777777" w:rsidR="00E970BC" w:rsidRPr="00765A3A" w:rsidRDefault="00E970BC" w:rsidP="0028310F">
      <w:pPr>
        <w:rPr>
          <w:rFonts w:asciiTheme="minorHAnsi" w:hAnsiTheme="minorHAnsi" w:cstheme="minorHAnsi"/>
          <w:b/>
          <w:bCs/>
          <w:sz w:val="24"/>
          <w:szCs w:val="24"/>
        </w:rPr>
      </w:pPr>
    </w:p>
    <w:p w14:paraId="28253B13" w14:textId="1A246F63" w:rsidR="00BC0F8E"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Refusing M</w:t>
      </w:r>
      <w:r w:rsidR="009A7651" w:rsidRPr="00765A3A">
        <w:rPr>
          <w:rFonts w:asciiTheme="minorHAnsi" w:hAnsiTheme="minorHAnsi" w:cstheme="minorHAnsi"/>
          <w:b/>
          <w:bCs/>
          <w:sz w:val="24"/>
          <w:szCs w:val="24"/>
        </w:rPr>
        <w:t>edicines</w:t>
      </w:r>
    </w:p>
    <w:p w14:paraId="1D780747" w14:textId="7ADE996C" w:rsidR="00BC0F8E" w:rsidRPr="00765A3A" w:rsidRDefault="00BC0F8E" w:rsidP="0028310F">
      <w:pPr>
        <w:rPr>
          <w:rFonts w:asciiTheme="minorHAnsi" w:hAnsiTheme="minorHAnsi" w:cstheme="minorHAnsi"/>
          <w:sz w:val="24"/>
          <w:szCs w:val="24"/>
        </w:rPr>
      </w:pPr>
      <w:r w:rsidRPr="00765A3A">
        <w:rPr>
          <w:rFonts w:asciiTheme="minorHAnsi" w:hAnsiTheme="minorHAnsi" w:cstheme="minorHAnsi"/>
          <w:sz w:val="24"/>
          <w:szCs w:val="24"/>
        </w:rPr>
        <w:lastRenderedPageBreak/>
        <w:t>If a young person refuses to take medicine, staff must not force them to do so, but should note this in the records and inform the parents of the refusal as soon as practicable and the refusal should be recorded on the Medication Administration Record sheet</w:t>
      </w:r>
      <w:r w:rsidR="00370346">
        <w:rPr>
          <w:rFonts w:asciiTheme="minorHAnsi" w:hAnsiTheme="minorHAnsi" w:cstheme="minorHAnsi"/>
          <w:sz w:val="24"/>
          <w:szCs w:val="24"/>
        </w:rPr>
        <w:t xml:space="preserve"> (Appendix </w:t>
      </w:r>
      <w:r w:rsidR="00F97B70">
        <w:rPr>
          <w:rFonts w:asciiTheme="minorHAnsi" w:hAnsiTheme="minorHAnsi" w:cstheme="minorHAnsi"/>
          <w:sz w:val="24"/>
          <w:szCs w:val="24"/>
        </w:rPr>
        <w:t>B</w:t>
      </w:r>
      <w:r w:rsidR="00370346">
        <w:rPr>
          <w:rFonts w:asciiTheme="minorHAnsi" w:hAnsiTheme="minorHAnsi" w:cstheme="minorHAnsi"/>
          <w:sz w:val="24"/>
          <w:szCs w:val="24"/>
        </w:rPr>
        <w:t>)</w:t>
      </w:r>
      <w:r w:rsidRPr="00765A3A">
        <w:rPr>
          <w:rFonts w:asciiTheme="minorHAnsi" w:hAnsiTheme="minorHAnsi" w:cstheme="minorHAnsi"/>
          <w:sz w:val="24"/>
          <w:szCs w:val="24"/>
        </w:rPr>
        <w:t>. If a refusal to take medicines results in an emergency, the school or setting’s emergency procedures should be followed.</w:t>
      </w:r>
    </w:p>
    <w:p w14:paraId="49C016F5" w14:textId="77777777" w:rsidR="00BC0F8E" w:rsidRPr="00765A3A" w:rsidRDefault="00BC0F8E" w:rsidP="0028310F">
      <w:pPr>
        <w:autoSpaceDE w:val="0"/>
        <w:rPr>
          <w:rFonts w:asciiTheme="minorHAnsi" w:hAnsiTheme="minorHAnsi" w:cstheme="minorHAnsi"/>
          <w:b/>
          <w:bCs/>
          <w:sz w:val="24"/>
          <w:szCs w:val="24"/>
        </w:rPr>
      </w:pPr>
    </w:p>
    <w:p w14:paraId="727790DC" w14:textId="76ECCC95" w:rsidR="0029438C" w:rsidRPr="00765A3A" w:rsidRDefault="0029438C" w:rsidP="0028310F">
      <w:pPr>
        <w:rPr>
          <w:rFonts w:asciiTheme="minorHAnsi" w:hAnsiTheme="minorHAnsi" w:cstheme="minorHAnsi"/>
          <w:b/>
          <w:bCs/>
          <w:sz w:val="24"/>
          <w:szCs w:val="24"/>
        </w:rPr>
      </w:pPr>
      <w:r w:rsidRPr="00765A3A">
        <w:rPr>
          <w:rFonts w:asciiTheme="minorHAnsi" w:hAnsiTheme="minorHAnsi" w:cstheme="minorHAnsi"/>
          <w:b/>
          <w:bCs/>
          <w:sz w:val="24"/>
          <w:szCs w:val="24"/>
        </w:rPr>
        <w:t>Failure to take medication at specified time</w:t>
      </w:r>
    </w:p>
    <w:p w14:paraId="6FFD45B9" w14:textId="77777777" w:rsidR="0029438C" w:rsidRPr="00765A3A" w:rsidRDefault="0029438C" w:rsidP="0028310F">
      <w:pPr>
        <w:rPr>
          <w:rFonts w:asciiTheme="minorHAnsi" w:hAnsiTheme="minorHAnsi" w:cstheme="minorHAnsi"/>
          <w:sz w:val="24"/>
          <w:szCs w:val="24"/>
        </w:rPr>
      </w:pPr>
      <w:r w:rsidRPr="00765A3A">
        <w:rPr>
          <w:rFonts w:asciiTheme="minorHAnsi" w:hAnsiTheme="minorHAnsi" w:cstheme="minorHAnsi"/>
          <w:sz w:val="24"/>
          <w:szCs w:val="24"/>
        </w:rPr>
        <w:t>The responsibility for taking medication at the time of day specified on the parental consent form rests with the young person unless specified otherwise in a health care plan.</w:t>
      </w:r>
    </w:p>
    <w:p w14:paraId="6268C982" w14:textId="77777777" w:rsidR="0029438C" w:rsidRPr="00765A3A" w:rsidRDefault="0029438C" w:rsidP="0028310F">
      <w:pPr>
        <w:rPr>
          <w:rFonts w:asciiTheme="minorHAnsi" w:hAnsiTheme="minorHAnsi" w:cstheme="minorHAnsi"/>
          <w:sz w:val="24"/>
          <w:szCs w:val="24"/>
        </w:rPr>
      </w:pPr>
    </w:p>
    <w:p w14:paraId="7C6B0FF2" w14:textId="77777777" w:rsidR="009A7651"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Parental Responsibilities in Respect of Their Child’s Medical Needs</w:t>
      </w:r>
    </w:p>
    <w:p w14:paraId="7C6B0FF3"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Parents should tell the academy about the medicines that their child needs to take and provide details </w:t>
      </w:r>
      <w:r w:rsidR="003D0EF8" w:rsidRPr="00765A3A">
        <w:rPr>
          <w:rFonts w:asciiTheme="minorHAnsi" w:hAnsiTheme="minorHAnsi" w:cstheme="minorHAnsi"/>
          <w:bCs/>
          <w:sz w:val="24"/>
          <w:szCs w:val="24"/>
        </w:rPr>
        <w:t xml:space="preserve">in writing </w:t>
      </w:r>
      <w:r w:rsidRPr="00765A3A">
        <w:rPr>
          <w:rFonts w:asciiTheme="minorHAnsi" w:hAnsiTheme="minorHAnsi" w:cstheme="minorHAnsi"/>
          <w:bCs/>
          <w:sz w:val="24"/>
          <w:szCs w:val="24"/>
        </w:rPr>
        <w:t xml:space="preserve">of any changes to the prescription or the support required. </w:t>
      </w:r>
      <w:r w:rsidR="00F94F9D" w:rsidRPr="00765A3A">
        <w:rPr>
          <w:rFonts w:asciiTheme="minorHAnsi" w:hAnsiTheme="minorHAnsi" w:cstheme="minorHAnsi"/>
          <w:bCs/>
          <w:sz w:val="24"/>
          <w:szCs w:val="24"/>
        </w:rPr>
        <w:t xml:space="preserve">See Appendix A for proforma. </w:t>
      </w:r>
      <w:r w:rsidRPr="00765A3A">
        <w:rPr>
          <w:rFonts w:asciiTheme="minorHAnsi" w:hAnsiTheme="minorHAnsi" w:cstheme="minorHAnsi"/>
          <w:bCs/>
          <w:sz w:val="24"/>
          <w:szCs w:val="24"/>
        </w:rPr>
        <w:t xml:space="preserve">However, staff will also make sure that this information is the same as that provided by the prescriber and are consistent with the instructions on the container. Parents will also need to provide </w:t>
      </w:r>
      <w:r w:rsidR="00F07F9F" w:rsidRPr="00765A3A">
        <w:rPr>
          <w:rFonts w:asciiTheme="minorHAnsi" w:hAnsiTheme="minorHAnsi" w:cstheme="minorHAnsi"/>
          <w:bCs/>
          <w:sz w:val="24"/>
          <w:szCs w:val="24"/>
        </w:rPr>
        <w:t xml:space="preserve">the </w:t>
      </w:r>
      <w:r w:rsidRPr="00765A3A">
        <w:rPr>
          <w:rFonts w:asciiTheme="minorHAnsi" w:hAnsiTheme="minorHAnsi" w:cstheme="minorHAnsi"/>
          <w:bCs/>
          <w:sz w:val="24"/>
          <w:szCs w:val="24"/>
        </w:rPr>
        <w:t xml:space="preserve">academy with any information relating to predisposed conditions which </w:t>
      </w:r>
      <w:r w:rsidR="000562A8" w:rsidRPr="00765A3A">
        <w:rPr>
          <w:rFonts w:asciiTheme="minorHAnsi" w:hAnsiTheme="minorHAnsi" w:cstheme="minorHAnsi"/>
          <w:bCs/>
          <w:sz w:val="24"/>
          <w:szCs w:val="24"/>
        </w:rPr>
        <w:t xml:space="preserve">the academy </w:t>
      </w:r>
      <w:r w:rsidRPr="00765A3A">
        <w:rPr>
          <w:rFonts w:asciiTheme="minorHAnsi" w:hAnsiTheme="minorHAnsi" w:cstheme="minorHAnsi"/>
          <w:bCs/>
          <w:sz w:val="24"/>
          <w:szCs w:val="24"/>
        </w:rPr>
        <w:t>need</w:t>
      </w:r>
      <w:r w:rsidR="000562A8" w:rsidRPr="00765A3A">
        <w:rPr>
          <w:rFonts w:asciiTheme="minorHAnsi" w:hAnsiTheme="minorHAnsi" w:cstheme="minorHAnsi"/>
          <w:bCs/>
          <w:sz w:val="24"/>
          <w:szCs w:val="24"/>
        </w:rPr>
        <w:t>s</w:t>
      </w:r>
      <w:r w:rsidRPr="00765A3A">
        <w:rPr>
          <w:rFonts w:asciiTheme="minorHAnsi" w:hAnsiTheme="minorHAnsi" w:cstheme="minorHAnsi"/>
          <w:bCs/>
          <w:sz w:val="24"/>
          <w:szCs w:val="24"/>
        </w:rPr>
        <w:t xml:space="preserve"> to be made aware of.</w:t>
      </w:r>
    </w:p>
    <w:p w14:paraId="7C6B0FF4"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w:t>
      </w:r>
    </w:p>
    <w:p w14:paraId="7C6B0FF5"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u w:val="single"/>
        </w:rPr>
        <w:t>Medicines should always be provided in the original container as dispensed by a pharmacist and include the prescriber’s instructions. In all cases it is necessary to check that written details include:</w:t>
      </w:r>
    </w:p>
    <w:p w14:paraId="7C6B0FF6"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child’s name</w:t>
      </w:r>
    </w:p>
    <w:p w14:paraId="7C6B0FF7"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name of the medicine</w:t>
      </w:r>
    </w:p>
    <w:p w14:paraId="7C6B0FF8"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dose</w:t>
      </w:r>
    </w:p>
    <w:p w14:paraId="7C6B0FF9"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method of administration</w:t>
      </w:r>
    </w:p>
    <w:p w14:paraId="7C6B0FFA"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time/frequency of administration</w:t>
      </w:r>
    </w:p>
    <w:p w14:paraId="7C6B0FFB"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any possible side effects</w:t>
      </w:r>
    </w:p>
    <w:p w14:paraId="7C6B0FFC" w14:textId="77777777" w:rsidR="009A7651" w:rsidRPr="00765A3A" w:rsidRDefault="009A7651" w:rsidP="0028310F">
      <w:pPr>
        <w:pStyle w:val="ListParagraph"/>
        <w:numPr>
          <w:ilvl w:val="0"/>
          <w:numId w:val="13"/>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expiry date</w:t>
      </w:r>
    </w:p>
    <w:p w14:paraId="7C6B0FFD"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w:t>
      </w:r>
    </w:p>
    <w:p w14:paraId="178CFB6D" w14:textId="77777777" w:rsidR="00633DEC"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Situations in Which Children May Take Any Non-Prescriptive Medicines</w:t>
      </w:r>
      <w:r w:rsidR="00BB01AF" w:rsidRPr="00765A3A">
        <w:rPr>
          <w:rFonts w:asciiTheme="minorHAnsi" w:hAnsiTheme="minorHAnsi" w:cstheme="minorHAnsi"/>
          <w:b/>
          <w:bCs/>
          <w:sz w:val="24"/>
          <w:szCs w:val="24"/>
        </w:rPr>
        <w:t xml:space="preserve"> (Over the Counter medication)</w:t>
      </w:r>
    </w:p>
    <w:p w14:paraId="1F65FDA8" w14:textId="12245992" w:rsidR="00B11D00" w:rsidRPr="00633DEC" w:rsidRDefault="00B60676" w:rsidP="00633DEC">
      <w:pPr>
        <w:autoSpaceDE w:val="0"/>
        <w:rPr>
          <w:rFonts w:asciiTheme="minorHAnsi" w:hAnsiTheme="minorHAnsi" w:cstheme="minorHAnsi"/>
          <w:b/>
          <w:bCs/>
          <w:sz w:val="24"/>
          <w:szCs w:val="24"/>
        </w:rPr>
      </w:pPr>
      <w:r w:rsidRPr="00633DEC">
        <w:rPr>
          <w:rFonts w:asciiTheme="minorHAnsi" w:hAnsiTheme="minorHAnsi" w:cstheme="minorHAnsi"/>
          <w:bCs/>
          <w:sz w:val="24"/>
          <w:szCs w:val="24"/>
        </w:rPr>
        <w:t xml:space="preserve">It is appropriate for </w:t>
      </w:r>
      <w:r w:rsidR="006F52BE" w:rsidRPr="00633DEC">
        <w:rPr>
          <w:rFonts w:asciiTheme="minorHAnsi" w:hAnsiTheme="minorHAnsi" w:cstheme="minorHAnsi"/>
          <w:bCs/>
          <w:sz w:val="24"/>
          <w:szCs w:val="24"/>
        </w:rPr>
        <w:t>non-prescription</w:t>
      </w:r>
      <w:r w:rsidRPr="00633DEC">
        <w:rPr>
          <w:rFonts w:asciiTheme="minorHAnsi" w:hAnsiTheme="minorHAnsi" w:cstheme="minorHAnsi"/>
          <w:bCs/>
          <w:sz w:val="24"/>
          <w:szCs w:val="24"/>
        </w:rPr>
        <w:t xml:space="preserve"> to be administered by a member of staff in the nursery or </w:t>
      </w:r>
      <w:r w:rsidR="00593436" w:rsidRPr="00633DEC">
        <w:rPr>
          <w:rFonts w:asciiTheme="minorHAnsi" w:hAnsiTheme="minorHAnsi" w:cstheme="minorHAnsi"/>
          <w:bCs/>
          <w:sz w:val="24"/>
          <w:szCs w:val="24"/>
        </w:rPr>
        <w:t>school or</w:t>
      </w:r>
      <w:r w:rsidRPr="00633DEC">
        <w:rPr>
          <w:rFonts w:asciiTheme="minorHAnsi" w:hAnsiTheme="minorHAnsi" w:cstheme="minorHAnsi"/>
          <w:bCs/>
          <w:sz w:val="24"/>
          <w:szCs w:val="24"/>
        </w:rPr>
        <w:t xml:space="preserve"> self-administered by the </w:t>
      </w:r>
      <w:r w:rsidR="00B11D00" w:rsidRPr="00633DEC">
        <w:rPr>
          <w:rFonts w:asciiTheme="minorHAnsi" w:hAnsiTheme="minorHAnsi" w:cstheme="minorHAnsi"/>
          <w:bCs/>
          <w:sz w:val="24"/>
          <w:szCs w:val="24"/>
        </w:rPr>
        <w:t>pupil/student</w:t>
      </w:r>
      <w:r w:rsidRPr="00633DEC">
        <w:rPr>
          <w:rFonts w:asciiTheme="minorHAnsi" w:hAnsiTheme="minorHAnsi" w:cstheme="minorHAnsi"/>
          <w:bCs/>
          <w:sz w:val="24"/>
          <w:szCs w:val="24"/>
        </w:rPr>
        <w:t xml:space="preserve"> during school hours, following written permission by the parents</w:t>
      </w:r>
      <w:r w:rsidR="00BB01AF" w:rsidRPr="00633DEC">
        <w:rPr>
          <w:rFonts w:asciiTheme="minorHAnsi" w:hAnsiTheme="minorHAnsi" w:cstheme="minorHAnsi"/>
          <w:bCs/>
          <w:sz w:val="24"/>
          <w:szCs w:val="24"/>
        </w:rPr>
        <w:t xml:space="preserve">. </w:t>
      </w:r>
    </w:p>
    <w:p w14:paraId="7C6B1000" w14:textId="1439C14A" w:rsidR="009A7651" w:rsidRPr="00765A3A" w:rsidRDefault="00BB01AF" w:rsidP="0028310F">
      <w:pPr>
        <w:autoSpaceDE w:val="0"/>
        <w:rPr>
          <w:rFonts w:asciiTheme="minorHAnsi" w:hAnsiTheme="minorHAnsi" w:cstheme="minorHAnsi"/>
          <w:bCs/>
          <w:sz w:val="24"/>
          <w:szCs w:val="24"/>
        </w:rPr>
      </w:pPr>
      <w:r w:rsidRPr="00765A3A">
        <w:rPr>
          <w:rFonts w:asciiTheme="minorHAnsi" w:hAnsiTheme="minorHAnsi" w:cstheme="minorHAnsi"/>
          <w:b/>
          <w:sz w:val="24"/>
          <w:szCs w:val="24"/>
        </w:rPr>
        <w:t xml:space="preserve">Staff will only administer one dose of </w:t>
      </w:r>
      <w:r w:rsidR="00B11D00" w:rsidRPr="00765A3A">
        <w:rPr>
          <w:rFonts w:asciiTheme="minorHAnsi" w:hAnsiTheme="minorHAnsi" w:cstheme="minorHAnsi"/>
          <w:b/>
          <w:sz w:val="24"/>
          <w:szCs w:val="24"/>
        </w:rPr>
        <w:t>non-prescription</w:t>
      </w:r>
      <w:r w:rsidRPr="00765A3A">
        <w:rPr>
          <w:rFonts w:asciiTheme="minorHAnsi" w:hAnsiTheme="minorHAnsi" w:cstheme="minorHAnsi"/>
          <w:b/>
          <w:sz w:val="24"/>
          <w:szCs w:val="24"/>
        </w:rPr>
        <w:t xml:space="preserve"> medication</w:t>
      </w:r>
      <w:r w:rsidRPr="00765A3A">
        <w:rPr>
          <w:rFonts w:asciiTheme="minorHAnsi" w:hAnsiTheme="minorHAnsi" w:cstheme="minorHAnsi"/>
          <w:bCs/>
          <w:sz w:val="24"/>
          <w:szCs w:val="24"/>
        </w:rPr>
        <w:t xml:space="preserve"> </w:t>
      </w:r>
      <w:r w:rsidR="00B11D00" w:rsidRPr="00765A3A">
        <w:rPr>
          <w:rFonts w:asciiTheme="minorHAnsi" w:hAnsiTheme="minorHAnsi" w:cstheme="minorHAnsi"/>
          <w:bCs/>
          <w:sz w:val="24"/>
          <w:szCs w:val="24"/>
        </w:rPr>
        <w:t>during the school day</w:t>
      </w:r>
      <w:r w:rsidR="003268A0" w:rsidRPr="00765A3A">
        <w:rPr>
          <w:rFonts w:asciiTheme="minorHAnsi" w:hAnsiTheme="minorHAnsi" w:cstheme="minorHAnsi"/>
          <w:bCs/>
          <w:sz w:val="24"/>
          <w:szCs w:val="24"/>
        </w:rPr>
        <w:t xml:space="preserve"> </w:t>
      </w:r>
      <w:r w:rsidRPr="00765A3A">
        <w:rPr>
          <w:rFonts w:asciiTheme="minorHAnsi" w:hAnsiTheme="minorHAnsi" w:cstheme="minorHAnsi"/>
          <w:bCs/>
          <w:sz w:val="24"/>
          <w:szCs w:val="24"/>
        </w:rPr>
        <w:t xml:space="preserve">while the child is on school premises. If the pupil continues to </w:t>
      </w:r>
      <w:r w:rsidR="006F52BE" w:rsidRPr="00765A3A">
        <w:rPr>
          <w:rFonts w:asciiTheme="minorHAnsi" w:hAnsiTheme="minorHAnsi" w:cstheme="minorHAnsi"/>
          <w:bCs/>
          <w:sz w:val="24"/>
          <w:szCs w:val="24"/>
        </w:rPr>
        <w:t>be in pain or discomfort, then the parent must be informed and taken home/to the family GP.</w:t>
      </w:r>
      <w:r w:rsidR="00B60676" w:rsidRPr="00765A3A">
        <w:rPr>
          <w:rFonts w:asciiTheme="minorHAnsi" w:hAnsiTheme="minorHAnsi" w:cstheme="minorHAnsi"/>
          <w:bCs/>
          <w:sz w:val="24"/>
          <w:szCs w:val="24"/>
        </w:rPr>
        <w:t xml:space="preserve"> </w:t>
      </w:r>
    </w:p>
    <w:p w14:paraId="1D2F8DD2" w14:textId="77777777" w:rsidR="00B60676" w:rsidRPr="00765A3A" w:rsidRDefault="00B60676" w:rsidP="0028310F">
      <w:pPr>
        <w:autoSpaceDE w:val="0"/>
        <w:rPr>
          <w:rFonts w:asciiTheme="minorHAnsi" w:hAnsiTheme="minorHAnsi" w:cstheme="minorHAnsi"/>
          <w:bCs/>
          <w:sz w:val="24"/>
          <w:szCs w:val="24"/>
        </w:rPr>
      </w:pPr>
    </w:p>
    <w:p w14:paraId="55D9FF35" w14:textId="77777777" w:rsidR="00593436" w:rsidRPr="00765A3A" w:rsidRDefault="009A7651" w:rsidP="0028310F">
      <w:pPr>
        <w:autoSpaceDE w:val="0"/>
        <w:rPr>
          <w:rFonts w:asciiTheme="minorHAnsi" w:hAnsiTheme="minorHAnsi" w:cstheme="minorHAnsi"/>
          <w:b/>
          <w:bCs/>
          <w:sz w:val="24"/>
          <w:szCs w:val="24"/>
        </w:rPr>
      </w:pPr>
      <w:r w:rsidRPr="00765A3A">
        <w:rPr>
          <w:rFonts w:asciiTheme="minorHAnsi" w:hAnsiTheme="minorHAnsi" w:cstheme="minorHAnsi"/>
          <w:b/>
          <w:bCs/>
          <w:sz w:val="24"/>
          <w:szCs w:val="24"/>
        </w:rPr>
        <w:t xml:space="preserve">MEDICINES CONTAINING </w:t>
      </w:r>
      <w:r w:rsidR="00B85CF4" w:rsidRPr="00765A3A">
        <w:rPr>
          <w:rFonts w:asciiTheme="minorHAnsi" w:hAnsiTheme="minorHAnsi" w:cstheme="minorHAnsi"/>
          <w:b/>
          <w:bCs/>
          <w:sz w:val="24"/>
          <w:szCs w:val="24"/>
        </w:rPr>
        <w:t>ASPRIN SHOULD NEVER BE GIVEN</w:t>
      </w:r>
      <w:r w:rsidR="00963C8C" w:rsidRPr="00765A3A">
        <w:rPr>
          <w:rFonts w:asciiTheme="minorHAnsi" w:hAnsiTheme="minorHAnsi" w:cstheme="minorHAnsi"/>
          <w:b/>
          <w:bCs/>
          <w:sz w:val="24"/>
          <w:szCs w:val="24"/>
        </w:rPr>
        <w:t xml:space="preserve"> </w:t>
      </w:r>
      <w:r w:rsidRPr="00765A3A">
        <w:rPr>
          <w:rFonts w:asciiTheme="minorHAnsi" w:hAnsiTheme="minorHAnsi" w:cstheme="minorHAnsi"/>
          <w:b/>
          <w:bCs/>
          <w:sz w:val="24"/>
          <w:szCs w:val="24"/>
        </w:rPr>
        <w:t>UNLESS PRESCRIBED BY A DOCTOR. THEREFORE, WE WILL NOT BE ABLE TO ADMINISTER THESE MEDICINES WITHOUT A DOCTOR</w:t>
      </w:r>
      <w:r w:rsidR="00302245" w:rsidRPr="00765A3A">
        <w:rPr>
          <w:rFonts w:asciiTheme="minorHAnsi" w:hAnsiTheme="minorHAnsi" w:cstheme="minorHAnsi"/>
          <w:b/>
          <w:bCs/>
          <w:sz w:val="24"/>
          <w:szCs w:val="24"/>
        </w:rPr>
        <w:t>’</w:t>
      </w:r>
      <w:r w:rsidRPr="00765A3A">
        <w:rPr>
          <w:rFonts w:asciiTheme="minorHAnsi" w:hAnsiTheme="minorHAnsi" w:cstheme="minorHAnsi"/>
          <w:b/>
          <w:bCs/>
          <w:sz w:val="24"/>
          <w:szCs w:val="24"/>
        </w:rPr>
        <w:t>S PRESCRIPTION.</w:t>
      </w:r>
      <w:r w:rsidR="005143B2" w:rsidRPr="00765A3A">
        <w:rPr>
          <w:rFonts w:asciiTheme="minorHAnsi" w:hAnsiTheme="minorHAnsi" w:cstheme="minorHAnsi"/>
          <w:b/>
          <w:bCs/>
          <w:sz w:val="24"/>
          <w:szCs w:val="24"/>
        </w:rPr>
        <w:t xml:space="preserve"> </w:t>
      </w:r>
    </w:p>
    <w:p w14:paraId="7C6B1001" w14:textId="36898C59" w:rsidR="009A7651" w:rsidRPr="00765A3A" w:rsidRDefault="009A0F68" w:rsidP="0028310F">
      <w:pPr>
        <w:autoSpaceDE w:val="0"/>
        <w:rPr>
          <w:rFonts w:asciiTheme="minorHAnsi" w:hAnsiTheme="minorHAnsi" w:cstheme="minorHAnsi"/>
          <w:b/>
          <w:bCs/>
          <w:sz w:val="24"/>
          <w:szCs w:val="24"/>
        </w:rPr>
      </w:pPr>
      <w:r w:rsidRPr="00765A3A">
        <w:rPr>
          <w:rFonts w:asciiTheme="minorHAnsi" w:hAnsiTheme="minorHAnsi" w:cstheme="minorHAnsi"/>
          <w:b/>
          <w:bCs/>
          <w:sz w:val="24"/>
          <w:szCs w:val="24"/>
        </w:rPr>
        <w:t>SECONDARY ACADEMIES – FOLLOW THE SELF MEDICATION GUIDANCE PROVIDED PARENTAL CONSENT IS RECEIVED.</w:t>
      </w:r>
    </w:p>
    <w:p w14:paraId="3CE54861" w14:textId="77777777" w:rsidR="00510E40" w:rsidRPr="00765A3A" w:rsidRDefault="00510E40" w:rsidP="0028310F">
      <w:pPr>
        <w:autoSpaceDE w:val="0"/>
        <w:rPr>
          <w:rFonts w:asciiTheme="minorHAnsi" w:hAnsiTheme="minorHAnsi" w:cstheme="minorHAnsi"/>
          <w:bCs/>
          <w:sz w:val="24"/>
          <w:szCs w:val="24"/>
        </w:rPr>
      </w:pPr>
    </w:p>
    <w:p w14:paraId="5106D399" w14:textId="77777777" w:rsidR="00332D11" w:rsidRPr="00765A3A" w:rsidRDefault="00332D11" w:rsidP="00317739">
      <w:pPr>
        <w:pStyle w:val="ListParagraph"/>
        <w:numPr>
          <w:ilvl w:val="0"/>
          <w:numId w:val="19"/>
        </w:numPr>
        <w:rPr>
          <w:rFonts w:asciiTheme="minorHAnsi" w:hAnsiTheme="minorHAnsi" w:cstheme="minorHAnsi"/>
          <w:b/>
          <w:bCs/>
          <w:sz w:val="24"/>
          <w:szCs w:val="24"/>
        </w:rPr>
      </w:pPr>
      <w:r w:rsidRPr="00765A3A">
        <w:rPr>
          <w:rFonts w:asciiTheme="minorHAnsi" w:hAnsiTheme="minorHAnsi" w:cstheme="minorHAnsi"/>
          <w:b/>
          <w:bCs/>
          <w:sz w:val="24"/>
          <w:szCs w:val="24"/>
        </w:rPr>
        <w:t>Controlled Drugs</w:t>
      </w:r>
    </w:p>
    <w:p w14:paraId="0DF08128"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 xml:space="preserve">The supply, possession and administration of some medicines are controlled by the Misuse of Drugs Act and its associated regulations. A Pharmacist will give advice as to whether a </w:t>
      </w:r>
      <w:r w:rsidRPr="00765A3A">
        <w:rPr>
          <w:rFonts w:asciiTheme="minorHAnsi" w:hAnsiTheme="minorHAnsi" w:cstheme="minorHAnsi"/>
          <w:sz w:val="24"/>
          <w:szCs w:val="24"/>
        </w:rPr>
        <w:lastRenderedPageBreak/>
        <w:t>medication is a controlled drug or not. To keep up to date with the medications classified as a controlled drug</w:t>
      </w:r>
    </w:p>
    <w:p w14:paraId="5E979693"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information can be viewed on the Home Office website</w:t>
      </w:r>
    </w:p>
    <w:p w14:paraId="78786455" w14:textId="594F8989" w:rsidR="00332D11" w:rsidRPr="00765A3A" w:rsidRDefault="00F950B8" w:rsidP="0028310F">
      <w:pPr>
        <w:rPr>
          <w:rFonts w:asciiTheme="minorHAnsi" w:hAnsiTheme="minorHAnsi" w:cstheme="minorHAnsi"/>
          <w:sz w:val="24"/>
          <w:szCs w:val="24"/>
        </w:rPr>
      </w:pPr>
      <w:hyperlink r:id="rId12" w:history="1">
        <w:r w:rsidR="00510E40" w:rsidRPr="00765A3A">
          <w:rPr>
            <w:rStyle w:val="Hyperlink"/>
            <w:rFonts w:asciiTheme="minorHAnsi" w:hAnsiTheme="minorHAnsi" w:cstheme="minorHAnsi"/>
            <w:sz w:val="24"/>
            <w:szCs w:val="24"/>
          </w:rPr>
          <w:t>http://www.homeoffice.gov.uk/documents/cdlist.html</w:t>
        </w:r>
      </w:hyperlink>
    </w:p>
    <w:p w14:paraId="512D6398" w14:textId="77777777" w:rsidR="00510E40" w:rsidRPr="00765A3A" w:rsidRDefault="00510E40" w:rsidP="0028310F">
      <w:pPr>
        <w:rPr>
          <w:rFonts w:asciiTheme="minorHAnsi" w:hAnsiTheme="minorHAnsi" w:cstheme="minorHAnsi"/>
          <w:sz w:val="24"/>
          <w:szCs w:val="24"/>
        </w:rPr>
      </w:pPr>
    </w:p>
    <w:p w14:paraId="3DAE1667" w14:textId="77777777" w:rsidR="00332D11" w:rsidRPr="00765A3A" w:rsidRDefault="00332D11" w:rsidP="0028310F">
      <w:pPr>
        <w:rPr>
          <w:rFonts w:asciiTheme="minorHAnsi" w:hAnsiTheme="minorHAnsi" w:cstheme="minorHAnsi"/>
          <w:b/>
          <w:bCs/>
          <w:sz w:val="24"/>
          <w:szCs w:val="24"/>
        </w:rPr>
      </w:pPr>
      <w:r w:rsidRPr="00765A3A">
        <w:rPr>
          <w:rFonts w:asciiTheme="minorHAnsi" w:hAnsiTheme="minorHAnsi" w:cstheme="minorHAnsi"/>
          <w:b/>
          <w:bCs/>
          <w:sz w:val="24"/>
          <w:szCs w:val="24"/>
        </w:rPr>
        <w:t>Controlled Drugs Register</w:t>
      </w:r>
    </w:p>
    <w:p w14:paraId="5A9E3B44" w14:textId="5B5C3D03"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A separate record of controlled drugs should be maintained to include the receipt, administration and possible disposal of controlled drugs. These records must be kept in a bound book or register with numbered pages. The book will include the balance remaining for each product with a separate record page being maintained for each child. It is recommended that the balance of controlled drugs be checked at each administration and also on a regular basis e.g. monthly. The book should be locked away when not in use.</w:t>
      </w:r>
    </w:p>
    <w:p w14:paraId="7C9D79AC" w14:textId="4051B6AB" w:rsidR="00510E40" w:rsidRPr="00765A3A" w:rsidRDefault="00510E40" w:rsidP="0028310F">
      <w:pPr>
        <w:rPr>
          <w:rFonts w:asciiTheme="minorHAnsi" w:hAnsiTheme="minorHAnsi" w:cstheme="minorHAnsi"/>
          <w:sz w:val="24"/>
          <w:szCs w:val="24"/>
        </w:rPr>
      </w:pPr>
    </w:p>
    <w:p w14:paraId="03549558" w14:textId="77777777" w:rsidR="00332D11" w:rsidRPr="00765A3A" w:rsidRDefault="00332D11" w:rsidP="0028310F">
      <w:pPr>
        <w:rPr>
          <w:rFonts w:asciiTheme="minorHAnsi" w:hAnsiTheme="minorHAnsi" w:cstheme="minorHAnsi"/>
          <w:b/>
          <w:bCs/>
          <w:sz w:val="24"/>
          <w:szCs w:val="24"/>
        </w:rPr>
      </w:pPr>
      <w:r w:rsidRPr="00765A3A">
        <w:rPr>
          <w:rFonts w:asciiTheme="minorHAnsi" w:hAnsiTheme="minorHAnsi" w:cstheme="minorHAnsi"/>
          <w:b/>
          <w:bCs/>
          <w:sz w:val="24"/>
          <w:szCs w:val="24"/>
        </w:rPr>
        <w:t>Administration of Controlled Drugs</w:t>
      </w:r>
    </w:p>
    <w:p w14:paraId="5EF20B30"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Any authorised member of staff may administer a controlled drug to the child for whom it has been prescribed and they should do so in accordance with the prescriber’s instructions in the presence of another member of staff as witness.</w:t>
      </w:r>
    </w:p>
    <w:p w14:paraId="06A40F74"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The administration of controlled drugs is recorded using the Controlled Drugs Register which can be purchased from a pharmacist and on the Medication Administration Record sheet.</w:t>
      </w:r>
    </w:p>
    <w:p w14:paraId="5EF1858B"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 xml:space="preserve">Staff </w:t>
      </w:r>
      <w:r w:rsidRPr="00765A3A">
        <w:rPr>
          <w:rFonts w:asciiTheme="minorHAnsi" w:hAnsiTheme="minorHAnsi" w:cstheme="minorHAnsi"/>
          <w:b/>
          <w:bCs/>
          <w:sz w:val="24"/>
          <w:szCs w:val="24"/>
        </w:rPr>
        <w:t>MUST NOT</w:t>
      </w:r>
      <w:r w:rsidRPr="00765A3A">
        <w:rPr>
          <w:rFonts w:asciiTheme="minorHAnsi" w:hAnsiTheme="minorHAnsi" w:cstheme="minorHAnsi"/>
          <w:sz w:val="24"/>
          <w:szCs w:val="24"/>
        </w:rPr>
        <w:t xml:space="preserve"> sign the record of administration unless they have been involved in the administration of the medication.</w:t>
      </w:r>
    </w:p>
    <w:p w14:paraId="729D0C5F"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The recommended procedure for the administration of controlled drugs is as follows:</w:t>
      </w:r>
    </w:p>
    <w:p w14:paraId="613C02B0" w14:textId="77777777" w:rsidR="00032ADF" w:rsidRDefault="00332D11" w:rsidP="0028310F">
      <w:pPr>
        <w:pStyle w:val="ListParagraph"/>
        <w:numPr>
          <w:ilvl w:val="0"/>
          <w:numId w:val="23"/>
        </w:numPr>
        <w:rPr>
          <w:rFonts w:asciiTheme="minorHAnsi" w:hAnsiTheme="minorHAnsi" w:cstheme="minorHAnsi"/>
          <w:sz w:val="24"/>
          <w:szCs w:val="24"/>
        </w:rPr>
      </w:pPr>
      <w:r w:rsidRPr="00032ADF">
        <w:rPr>
          <w:rFonts w:asciiTheme="minorHAnsi" w:hAnsiTheme="minorHAnsi" w:cstheme="minorHAnsi"/>
          <w:sz w:val="24"/>
          <w:szCs w:val="24"/>
        </w:rPr>
        <w:t>Check the child’s Parental Consent form for details of dosage required etc.</w:t>
      </w:r>
    </w:p>
    <w:p w14:paraId="5C569F4D" w14:textId="77777777" w:rsidR="00032ADF" w:rsidRDefault="00332D11" w:rsidP="0028310F">
      <w:pPr>
        <w:pStyle w:val="ListParagraph"/>
        <w:numPr>
          <w:ilvl w:val="0"/>
          <w:numId w:val="23"/>
        </w:numPr>
        <w:rPr>
          <w:rFonts w:asciiTheme="minorHAnsi" w:hAnsiTheme="minorHAnsi" w:cstheme="minorHAnsi"/>
          <w:sz w:val="24"/>
          <w:szCs w:val="24"/>
        </w:rPr>
      </w:pPr>
      <w:r w:rsidRPr="00032ADF">
        <w:rPr>
          <w:rFonts w:asciiTheme="minorHAnsi" w:hAnsiTheme="minorHAnsi" w:cstheme="minorHAnsi"/>
          <w:sz w:val="24"/>
          <w:szCs w:val="24"/>
        </w:rPr>
        <w:t>Verify the quantity of medication as stated on the controlled drug register to ensure that the</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dose has not already been given.</w:t>
      </w:r>
    </w:p>
    <w:p w14:paraId="5C2CF96B" w14:textId="1031911C" w:rsidR="00332D11" w:rsidRPr="00032ADF" w:rsidRDefault="00332D11" w:rsidP="007A17AF">
      <w:pPr>
        <w:pStyle w:val="ListParagraph"/>
        <w:numPr>
          <w:ilvl w:val="0"/>
          <w:numId w:val="23"/>
        </w:numPr>
        <w:rPr>
          <w:rFonts w:asciiTheme="minorHAnsi" w:hAnsiTheme="minorHAnsi" w:cstheme="minorHAnsi"/>
          <w:sz w:val="24"/>
          <w:szCs w:val="24"/>
        </w:rPr>
      </w:pPr>
      <w:r w:rsidRPr="00032ADF">
        <w:rPr>
          <w:rFonts w:asciiTheme="minorHAnsi" w:hAnsiTheme="minorHAnsi" w:cstheme="minorHAnsi"/>
          <w:sz w:val="24"/>
          <w:szCs w:val="24"/>
        </w:rPr>
        <w:t>Ensure two members of staff are present; one member of staff must witness the other</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administer the medication to the young person.</w:t>
      </w:r>
    </w:p>
    <w:p w14:paraId="67C36915" w14:textId="1B9C2AE9" w:rsidR="00332D11" w:rsidRPr="00032ADF" w:rsidRDefault="00332D11" w:rsidP="00945C5D">
      <w:pPr>
        <w:pStyle w:val="ListParagraph"/>
        <w:numPr>
          <w:ilvl w:val="0"/>
          <w:numId w:val="23"/>
        </w:numPr>
        <w:rPr>
          <w:rFonts w:asciiTheme="minorHAnsi" w:hAnsiTheme="minorHAnsi" w:cstheme="minorHAnsi"/>
          <w:sz w:val="24"/>
          <w:szCs w:val="24"/>
        </w:rPr>
      </w:pPr>
      <w:r w:rsidRPr="00032ADF">
        <w:rPr>
          <w:rFonts w:asciiTheme="minorHAnsi" w:hAnsiTheme="minorHAnsi" w:cstheme="minorHAnsi"/>
          <w:sz w:val="24"/>
          <w:szCs w:val="24"/>
        </w:rPr>
        <w:t>Both staff must sign the Medication Administration Record sheet and controlled drug register</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to confirm that the dose was given and the amount remaining.</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If medication is refused or only partly taken both staff must witness the disposal of the remaining</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medication and record the details and sign to that effect.</w:t>
      </w:r>
      <w:r w:rsidR="00032ADF" w:rsidRPr="00032ADF">
        <w:rPr>
          <w:rFonts w:asciiTheme="minorHAnsi" w:hAnsiTheme="minorHAnsi" w:cstheme="minorHAnsi"/>
          <w:sz w:val="24"/>
          <w:szCs w:val="24"/>
        </w:rPr>
        <w:t xml:space="preserve"> </w:t>
      </w:r>
      <w:r w:rsidRPr="00032ADF">
        <w:rPr>
          <w:rFonts w:asciiTheme="minorHAnsi" w:hAnsiTheme="minorHAnsi" w:cstheme="minorHAnsi"/>
          <w:sz w:val="24"/>
          <w:szCs w:val="24"/>
        </w:rPr>
        <w:t>If a dose of medication is refused or only partly taken</w:t>
      </w:r>
      <w:r w:rsidR="00E23690" w:rsidRPr="00032ADF">
        <w:rPr>
          <w:rFonts w:asciiTheme="minorHAnsi" w:hAnsiTheme="minorHAnsi" w:cstheme="minorHAnsi"/>
          <w:sz w:val="24"/>
          <w:szCs w:val="24"/>
        </w:rPr>
        <w:t>.</w:t>
      </w:r>
      <w:r w:rsidRPr="00032ADF">
        <w:rPr>
          <w:rFonts w:asciiTheme="minorHAnsi" w:hAnsiTheme="minorHAnsi" w:cstheme="minorHAnsi"/>
          <w:sz w:val="24"/>
          <w:szCs w:val="24"/>
        </w:rPr>
        <w:t xml:space="preserve"> then the parents/carer should be contacted for advice on any adverse reactions and risk to the young person.</w:t>
      </w:r>
    </w:p>
    <w:p w14:paraId="055F390B" w14:textId="77777777" w:rsidR="002B4BFC" w:rsidRPr="00765A3A" w:rsidRDefault="002B4BFC" w:rsidP="0028310F">
      <w:pPr>
        <w:rPr>
          <w:rFonts w:asciiTheme="minorHAnsi" w:hAnsiTheme="minorHAnsi" w:cstheme="minorHAnsi"/>
          <w:sz w:val="24"/>
          <w:szCs w:val="24"/>
        </w:rPr>
      </w:pPr>
    </w:p>
    <w:p w14:paraId="4EA34224" w14:textId="77777777" w:rsidR="00332D11" w:rsidRPr="00765A3A" w:rsidRDefault="00332D11" w:rsidP="0028310F">
      <w:pPr>
        <w:rPr>
          <w:rFonts w:asciiTheme="minorHAnsi" w:hAnsiTheme="minorHAnsi" w:cstheme="minorHAnsi"/>
          <w:b/>
          <w:bCs/>
          <w:sz w:val="24"/>
          <w:szCs w:val="24"/>
        </w:rPr>
      </w:pPr>
      <w:r w:rsidRPr="00765A3A">
        <w:rPr>
          <w:rFonts w:asciiTheme="minorHAnsi" w:hAnsiTheme="minorHAnsi" w:cstheme="minorHAnsi"/>
          <w:b/>
          <w:bCs/>
          <w:sz w:val="24"/>
          <w:szCs w:val="24"/>
        </w:rPr>
        <w:t>Return or Discontinued Controlled Drugs</w:t>
      </w:r>
    </w:p>
    <w:p w14:paraId="682D2E0D"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A controlled drug, as with all medicines, should be returned to the parent/carer when no longer</w:t>
      </w:r>
    </w:p>
    <w:p w14:paraId="284C93CC" w14:textId="77777777" w:rsidR="00332D11" w:rsidRPr="00765A3A" w:rsidRDefault="00332D11" w:rsidP="0028310F">
      <w:pPr>
        <w:rPr>
          <w:rFonts w:asciiTheme="minorHAnsi" w:hAnsiTheme="minorHAnsi" w:cstheme="minorHAnsi"/>
          <w:sz w:val="24"/>
          <w:szCs w:val="24"/>
        </w:rPr>
      </w:pPr>
      <w:r w:rsidRPr="00765A3A">
        <w:rPr>
          <w:rFonts w:asciiTheme="minorHAnsi" w:hAnsiTheme="minorHAnsi" w:cstheme="minorHAnsi"/>
          <w:sz w:val="24"/>
          <w:szCs w:val="24"/>
        </w:rPr>
        <w:t>required to arrange for safe disposal (by returning the unwanted supply to the local pharmacy).</w:t>
      </w:r>
    </w:p>
    <w:p w14:paraId="7C6B1002" w14:textId="77777777" w:rsidR="00F07F9F" w:rsidRPr="00765A3A" w:rsidRDefault="00F07F9F" w:rsidP="0028310F">
      <w:pPr>
        <w:autoSpaceDE w:val="0"/>
        <w:rPr>
          <w:rFonts w:asciiTheme="minorHAnsi" w:hAnsiTheme="minorHAnsi" w:cstheme="minorHAnsi"/>
          <w:b/>
          <w:bCs/>
          <w:sz w:val="24"/>
          <w:szCs w:val="24"/>
        </w:rPr>
      </w:pPr>
    </w:p>
    <w:p w14:paraId="7C6B1003" w14:textId="77777777" w:rsidR="00F07F9F"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Long Term Medical Needs</w:t>
      </w:r>
    </w:p>
    <w:p w14:paraId="7C6B1004" w14:textId="77777777" w:rsidR="009A7651" w:rsidRPr="00765A3A" w:rsidRDefault="009A7651" w:rsidP="0028310F">
      <w:pPr>
        <w:autoSpaceDE w:val="0"/>
        <w:rPr>
          <w:rFonts w:asciiTheme="minorHAnsi" w:hAnsiTheme="minorHAnsi" w:cstheme="minorHAnsi"/>
          <w:b/>
          <w:bCs/>
          <w:sz w:val="24"/>
          <w:szCs w:val="24"/>
        </w:rPr>
      </w:pPr>
      <w:r w:rsidRPr="00765A3A">
        <w:rPr>
          <w:rFonts w:asciiTheme="minorHAnsi" w:hAnsiTheme="minorHAnsi" w:cstheme="minorHAnsi"/>
          <w:bCs/>
          <w:sz w:val="24"/>
          <w:szCs w:val="24"/>
        </w:rPr>
        <w:t>It is important to have sufficient information about the medical condition of any child with long-term medical needs. A health care plan for these children, involving the parents and the relevant health professionals, will enable the appropriate support to be provided.</w:t>
      </w:r>
    </w:p>
    <w:p w14:paraId="7C6B1005"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The health care plan will include:</w:t>
      </w:r>
    </w:p>
    <w:p w14:paraId="7C6B1006"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details of the child</w:t>
      </w:r>
      <w:r w:rsidR="00302245" w:rsidRPr="00765A3A">
        <w:rPr>
          <w:rFonts w:asciiTheme="minorHAnsi" w:hAnsiTheme="minorHAnsi" w:cstheme="minorHAnsi"/>
          <w:bCs/>
          <w:sz w:val="24"/>
          <w:szCs w:val="24"/>
        </w:rPr>
        <w:t>’</w:t>
      </w:r>
      <w:r w:rsidRPr="00765A3A">
        <w:rPr>
          <w:rFonts w:asciiTheme="minorHAnsi" w:hAnsiTheme="minorHAnsi" w:cstheme="minorHAnsi"/>
          <w:bCs/>
          <w:sz w:val="24"/>
          <w:szCs w:val="24"/>
        </w:rPr>
        <w:t>s condition</w:t>
      </w:r>
    </w:p>
    <w:p w14:paraId="7C6B1007"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any special requirement</w:t>
      </w:r>
      <w:r w:rsidR="00B55086" w:rsidRPr="00765A3A">
        <w:rPr>
          <w:rFonts w:asciiTheme="minorHAnsi" w:hAnsiTheme="minorHAnsi" w:cstheme="minorHAnsi"/>
          <w:bCs/>
          <w:sz w:val="24"/>
          <w:szCs w:val="24"/>
        </w:rPr>
        <w:t>s</w:t>
      </w:r>
      <w:r w:rsidRPr="00765A3A">
        <w:rPr>
          <w:rFonts w:asciiTheme="minorHAnsi" w:hAnsiTheme="minorHAnsi" w:cstheme="minorHAnsi"/>
          <w:bCs/>
          <w:sz w:val="24"/>
          <w:szCs w:val="24"/>
        </w:rPr>
        <w:t xml:space="preserve"> e.g. dietary needs, pre-activity precautions</w:t>
      </w:r>
    </w:p>
    <w:p w14:paraId="7C6B1008" w14:textId="2DD487F4"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any side-effects of</w:t>
      </w:r>
      <w:r w:rsidR="00B55086" w:rsidRPr="00765A3A">
        <w:rPr>
          <w:rFonts w:asciiTheme="minorHAnsi" w:hAnsiTheme="minorHAnsi" w:cstheme="minorHAnsi"/>
          <w:bCs/>
          <w:sz w:val="24"/>
          <w:szCs w:val="24"/>
        </w:rPr>
        <w:t xml:space="preserve"> any prescribed medication</w:t>
      </w:r>
    </w:p>
    <w:p w14:paraId="7C6B1009"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lastRenderedPageBreak/>
        <w:t>what constitutes an emergency</w:t>
      </w:r>
    </w:p>
    <w:p w14:paraId="7C6B100A"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what action to take in an emergency</w:t>
      </w:r>
    </w:p>
    <w:p w14:paraId="7C6B100B"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what not to do in the event of an emergency</w:t>
      </w:r>
    </w:p>
    <w:p w14:paraId="7C6B100C" w14:textId="77777777" w:rsidR="00302245"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 xml:space="preserve">who to contact in </w:t>
      </w:r>
      <w:r w:rsidR="00B55086" w:rsidRPr="00765A3A">
        <w:rPr>
          <w:rFonts w:asciiTheme="minorHAnsi" w:hAnsiTheme="minorHAnsi" w:cstheme="minorHAnsi"/>
          <w:bCs/>
          <w:sz w:val="24"/>
          <w:szCs w:val="24"/>
        </w:rPr>
        <w:t xml:space="preserve">the event of </w:t>
      </w:r>
      <w:r w:rsidRPr="00765A3A">
        <w:rPr>
          <w:rFonts w:asciiTheme="minorHAnsi" w:hAnsiTheme="minorHAnsi" w:cstheme="minorHAnsi"/>
          <w:bCs/>
          <w:sz w:val="24"/>
          <w:szCs w:val="24"/>
        </w:rPr>
        <w:t>an emergency</w:t>
      </w:r>
    </w:p>
    <w:p w14:paraId="7C6B100D" w14:textId="4D7069A4" w:rsidR="009A7651" w:rsidRPr="00765A3A" w:rsidRDefault="009A7651" w:rsidP="0028310F">
      <w:pPr>
        <w:pStyle w:val="ListParagraph"/>
        <w:numPr>
          <w:ilvl w:val="0"/>
          <w:numId w:val="14"/>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the role staff can play.</w:t>
      </w:r>
    </w:p>
    <w:p w14:paraId="7C6B100E"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w:t>
      </w:r>
    </w:p>
    <w:p w14:paraId="7C6B100F" w14:textId="77777777" w:rsidR="009A7651"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Staff Training</w:t>
      </w:r>
    </w:p>
    <w:p w14:paraId="7C6B1010" w14:textId="6C9195C9"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xml:space="preserve">Staff regularly have training in a variety of health issues, including the use of </w:t>
      </w:r>
      <w:r w:rsidR="00D42A01" w:rsidRPr="00765A3A">
        <w:rPr>
          <w:rFonts w:asciiTheme="minorHAnsi" w:hAnsiTheme="minorHAnsi" w:cstheme="minorHAnsi"/>
          <w:bCs/>
          <w:sz w:val="24"/>
          <w:szCs w:val="24"/>
        </w:rPr>
        <w:t>EpiPens</w:t>
      </w:r>
      <w:r w:rsidRPr="00765A3A">
        <w:rPr>
          <w:rFonts w:asciiTheme="minorHAnsi" w:hAnsiTheme="minorHAnsi" w:cstheme="minorHAnsi"/>
          <w:bCs/>
          <w:sz w:val="24"/>
          <w:szCs w:val="24"/>
        </w:rPr>
        <w:t>, the treatment of general injuries, diabetes awareness etc. First Aid training is also available to staff. Staff are also aware of the procedure for cleaning a wound, the type of dressing to apply and understand the need to contact parents in an emergency.</w:t>
      </w:r>
      <w:r w:rsidR="00F07F9F" w:rsidRPr="00765A3A">
        <w:rPr>
          <w:rFonts w:asciiTheme="minorHAnsi" w:hAnsiTheme="minorHAnsi" w:cstheme="minorHAnsi"/>
          <w:bCs/>
          <w:sz w:val="24"/>
          <w:szCs w:val="24"/>
        </w:rPr>
        <w:t xml:space="preserve"> Where a child has a specific long-term medical condition, identified staff will receive specific training, where relevant.</w:t>
      </w:r>
    </w:p>
    <w:p w14:paraId="7C6B1011"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 </w:t>
      </w:r>
    </w:p>
    <w:p w14:paraId="7C6B1012" w14:textId="77777777" w:rsidR="009A7651" w:rsidRPr="00765A3A" w:rsidRDefault="00F07F9F" w:rsidP="0028310F">
      <w:pPr>
        <w:autoSpaceDE w:val="0"/>
        <w:rPr>
          <w:rFonts w:asciiTheme="minorHAnsi" w:hAnsiTheme="minorHAnsi" w:cstheme="minorHAnsi"/>
          <w:b/>
          <w:bCs/>
          <w:sz w:val="24"/>
          <w:szCs w:val="24"/>
        </w:rPr>
      </w:pPr>
      <w:r w:rsidRPr="00765A3A">
        <w:rPr>
          <w:rFonts w:asciiTheme="minorHAnsi" w:hAnsiTheme="minorHAnsi" w:cstheme="minorHAnsi"/>
          <w:b/>
          <w:bCs/>
          <w:sz w:val="24"/>
          <w:szCs w:val="24"/>
        </w:rPr>
        <w:t>First Aid Kits</w:t>
      </w:r>
    </w:p>
    <w:p w14:paraId="7C6B1013" w14:textId="77777777" w:rsidR="009A7651" w:rsidRPr="00765A3A" w:rsidRDefault="009A7651"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These are checked and updated regularly and are in clearly marked positions around</w:t>
      </w:r>
      <w:r w:rsidR="00B55086" w:rsidRPr="00765A3A">
        <w:rPr>
          <w:rFonts w:asciiTheme="minorHAnsi" w:hAnsiTheme="minorHAnsi" w:cstheme="minorHAnsi"/>
          <w:bCs/>
          <w:sz w:val="24"/>
          <w:szCs w:val="24"/>
        </w:rPr>
        <w:t xml:space="preserve"> the</w:t>
      </w:r>
      <w:r w:rsidRPr="00765A3A">
        <w:rPr>
          <w:rFonts w:asciiTheme="minorHAnsi" w:hAnsiTheme="minorHAnsi" w:cstheme="minorHAnsi"/>
          <w:bCs/>
          <w:sz w:val="24"/>
          <w:szCs w:val="24"/>
        </w:rPr>
        <w:t xml:space="preserve"> academy.</w:t>
      </w:r>
    </w:p>
    <w:p w14:paraId="7C6B1014" w14:textId="77777777" w:rsidR="00302245" w:rsidRPr="00765A3A" w:rsidRDefault="00302245" w:rsidP="0028310F">
      <w:pPr>
        <w:autoSpaceDE w:val="0"/>
        <w:rPr>
          <w:rFonts w:asciiTheme="minorHAnsi" w:hAnsiTheme="minorHAnsi" w:cstheme="minorHAnsi"/>
          <w:bCs/>
          <w:sz w:val="24"/>
          <w:szCs w:val="24"/>
        </w:rPr>
      </w:pPr>
    </w:p>
    <w:p w14:paraId="7C6B1015" w14:textId="77777777" w:rsidR="00302245" w:rsidRPr="00765A3A" w:rsidRDefault="00F07F9F" w:rsidP="0028310F">
      <w:pPr>
        <w:autoSpaceDE w:val="0"/>
        <w:rPr>
          <w:rFonts w:asciiTheme="minorHAnsi" w:hAnsiTheme="minorHAnsi" w:cstheme="minorHAnsi"/>
          <w:b/>
          <w:bCs/>
          <w:sz w:val="24"/>
          <w:szCs w:val="24"/>
        </w:rPr>
      </w:pPr>
      <w:r w:rsidRPr="00765A3A">
        <w:rPr>
          <w:rFonts w:asciiTheme="minorHAnsi" w:hAnsiTheme="minorHAnsi" w:cstheme="minorHAnsi"/>
          <w:b/>
          <w:bCs/>
          <w:sz w:val="24"/>
          <w:szCs w:val="24"/>
        </w:rPr>
        <w:t>First Aiders</w:t>
      </w:r>
    </w:p>
    <w:p w14:paraId="7C6B1016" w14:textId="3A2E346D" w:rsidR="00302245" w:rsidRPr="00965D23" w:rsidRDefault="004C109B" w:rsidP="0028310F">
      <w:pPr>
        <w:autoSpaceDE w:val="0"/>
        <w:rPr>
          <w:rFonts w:asciiTheme="minorHAnsi" w:hAnsiTheme="minorHAnsi" w:cstheme="minorHAnsi"/>
          <w:bCs/>
          <w:sz w:val="24"/>
          <w:szCs w:val="24"/>
        </w:rPr>
      </w:pPr>
      <w:r w:rsidRPr="00965D23">
        <w:rPr>
          <w:rFonts w:asciiTheme="minorHAnsi" w:hAnsiTheme="minorHAnsi" w:cstheme="minorHAnsi"/>
          <w:bCs/>
          <w:sz w:val="24"/>
          <w:szCs w:val="24"/>
        </w:rPr>
        <w:t>Catherine Dunning (TA)</w:t>
      </w:r>
    </w:p>
    <w:p w14:paraId="451BA636" w14:textId="11775412" w:rsidR="004C109B" w:rsidRPr="00965D23" w:rsidRDefault="004C109B" w:rsidP="0028310F">
      <w:pPr>
        <w:autoSpaceDE w:val="0"/>
        <w:rPr>
          <w:rFonts w:asciiTheme="minorHAnsi" w:hAnsiTheme="minorHAnsi" w:cstheme="minorHAnsi"/>
          <w:bCs/>
          <w:sz w:val="24"/>
          <w:szCs w:val="24"/>
        </w:rPr>
      </w:pPr>
      <w:r w:rsidRPr="00965D23">
        <w:rPr>
          <w:rFonts w:asciiTheme="minorHAnsi" w:hAnsiTheme="minorHAnsi" w:cstheme="minorHAnsi"/>
          <w:bCs/>
          <w:sz w:val="24"/>
          <w:szCs w:val="24"/>
        </w:rPr>
        <w:t>Allie Turner-Clay (HLTA)</w:t>
      </w:r>
    </w:p>
    <w:p w14:paraId="2716F03C" w14:textId="28D5ABED" w:rsidR="004C109B" w:rsidRPr="00965D23" w:rsidRDefault="004C109B" w:rsidP="0028310F">
      <w:pPr>
        <w:autoSpaceDE w:val="0"/>
        <w:rPr>
          <w:rFonts w:asciiTheme="minorHAnsi" w:hAnsiTheme="minorHAnsi" w:cstheme="minorHAnsi"/>
          <w:bCs/>
          <w:sz w:val="24"/>
          <w:szCs w:val="24"/>
        </w:rPr>
      </w:pPr>
      <w:r w:rsidRPr="00965D23">
        <w:rPr>
          <w:rFonts w:asciiTheme="minorHAnsi" w:hAnsiTheme="minorHAnsi" w:cstheme="minorHAnsi"/>
          <w:bCs/>
          <w:sz w:val="24"/>
          <w:szCs w:val="24"/>
        </w:rPr>
        <w:t>Katherine Murray (TA)</w:t>
      </w:r>
    </w:p>
    <w:p w14:paraId="777A2100" w14:textId="782AAE4E" w:rsidR="004C109B" w:rsidRPr="00965D23" w:rsidRDefault="004C109B" w:rsidP="0028310F">
      <w:pPr>
        <w:autoSpaceDE w:val="0"/>
        <w:rPr>
          <w:rFonts w:asciiTheme="minorHAnsi" w:hAnsiTheme="minorHAnsi" w:cstheme="minorHAnsi"/>
          <w:bCs/>
          <w:sz w:val="24"/>
          <w:szCs w:val="24"/>
        </w:rPr>
      </w:pPr>
      <w:r w:rsidRPr="00965D23">
        <w:rPr>
          <w:rFonts w:asciiTheme="minorHAnsi" w:hAnsiTheme="minorHAnsi" w:cstheme="minorHAnsi"/>
          <w:bCs/>
          <w:sz w:val="24"/>
          <w:szCs w:val="24"/>
        </w:rPr>
        <w:t>Laura Barnes (MSA)</w:t>
      </w:r>
    </w:p>
    <w:p w14:paraId="7C6B1017" w14:textId="77777777" w:rsidR="00302245" w:rsidRPr="00765A3A" w:rsidRDefault="00302245" w:rsidP="0028310F">
      <w:pPr>
        <w:autoSpaceDE w:val="0"/>
        <w:rPr>
          <w:rFonts w:asciiTheme="minorHAnsi" w:hAnsiTheme="minorHAnsi" w:cstheme="minorHAnsi"/>
          <w:bCs/>
          <w:color w:val="FF0000"/>
          <w:sz w:val="24"/>
          <w:szCs w:val="24"/>
        </w:rPr>
      </w:pPr>
    </w:p>
    <w:p w14:paraId="7C6B1018" w14:textId="77777777" w:rsidR="00F07F9F"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 xml:space="preserve">Equal opportunities </w:t>
      </w:r>
    </w:p>
    <w:p w14:paraId="7C6B1019" w14:textId="77777777" w:rsidR="00F07F9F" w:rsidRPr="00765A3A" w:rsidRDefault="00F07F9F"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This policy applies to all children regardless of their gender, colour, ethnicity, ability or disability, religion or nationality.</w:t>
      </w:r>
      <w:r w:rsidRPr="00765A3A">
        <w:rPr>
          <w:rFonts w:asciiTheme="minorHAnsi" w:hAnsiTheme="minorHAnsi" w:cstheme="minorHAnsi"/>
          <w:bCs/>
          <w:sz w:val="24"/>
          <w:szCs w:val="24"/>
          <w:u w:val="single"/>
        </w:rPr>
        <w:t xml:space="preserve"> </w:t>
      </w:r>
    </w:p>
    <w:p w14:paraId="7C6B101B" w14:textId="77777777" w:rsidR="007C3B03" w:rsidRPr="00765A3A" w:rsidRDefault="007C3B03" w:rsidP="0028310F">
      <w:pPr>
        <w:autoSpaceDE w:val="0"/>
        <w:rPr>
          <w:rFonts w:asciiTheme="minorHAnsi" w:hAnsiTheme="minorHAnsi" w:cstheme="minorHAnsi"/>
          <w:bCs/>
          <w:sz w:val="24"/>
          <w:szCs w:val="24"/>
        </w:rPr>
      </w:pPr>
    </w:p>
    <w:p w14:paraId="7C6B101C" w14:textId="77777777" w:rsidR="00F07F9F"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Monitoring &amp; review</w:t>
      </w:r>
    </w:p>
    <w:p w14:paraId="7C6B101D" w14:textId="16770765" w:rsidR="00F07F9F" w:rsidRPr="00765A3A" w:rsidRDefault="00F07F9F" w:rsidP="0028310F">
      <w:pPr>
        <w:autoSpaceDE w:val="0"/>
        <w:rPr>
          <w:rFonts w:asciiTheme="minorHAnsi" w:hAnsiTheme="minorHAnsi" w:cstheme="minorHAnsi"/>
          <w:bCs/>
          <w:sz w:val="24"/>
          <w:szCs w:val="24"/>
        </w:rPr>
      </w:pPr>
      <w:r w:rsidRPr="00765A3A">
        <w:rPr>
          <w:rFonts w:asciiTheme="minorHAnsi" w:hAnsiTheme="minorHAnsi" w:cstheme="minorHAnsi"/>
          <w:bCs/>
          <w:sz w:val="24"/>
          <w:szCs w:val="24"/>
        </w:rPr>
        <w:t>The implementation and impact</w:t>
      </w:r>
      <w:r w:rsidR="00993183" w:rsidRPr="00765A3A">
        <w:rPr>
          <w:rFonts w:asciiTheme="minorHAnsi" w:hAnsiTheme="minorHAnsi" w:cstheme="minorHAnsi"/>
          <w:bCs/>
          <w:sz w:val="24"/>
          <w:szCs w:val="24"/>
        </w:rPr>
        <w:t xml:space="preserve"> of this policy</w:t>
      </w:r>
      <w:r w:rsidRPr="00765A3A">
        <w:rPr>
          <w:rFonts w:asciiTheme="minorHAnsi" w:hAnsiTheme="minorHAnsi" w:cstheme="minorHAnsi"/>
          <w:bCs/>
          <w:sz w:val="24"/>
          <w:szCs w:val="24"/>
        </w:rPr>
        <w:t xml:space="preserve"> will be monitored</w:t>
      </w:r>
      <w:r w:rsidR="001E1F2F" w:rsidRPr="00765A3A">
        <w:rPr>
          <w:rFonts w:asciiTheme="minorHAnsi" w:hAnsiTheme="minorHAnsi" w:cstheme="minorHAnsi"/>
          <w:bCs/>
          <w:sz w:val="24"/>
          <w:szCs w:val="24"/>
        </w:rPr>
        <w:t>,</w:t>
      </w:r>
      <w:r w:rsidRPr="00765A3A">
        <w:rPr>
          <w:rFonts w:asciiTheme="minorHAnsi" w:hAnsiTheme="minorHAnsi" w:cstheme="minorHAnsi"/>
          <w:bCs/>
          <w:sz w:val="24"/>
          <w:szCs w:val="24"/>
        </w:rPr>
        <w:t xml:space="preserve"> and the policy reviewed every three years.</w:t>
      </w:r>
    </w:p>
    <w:p w14:paraId="7C6B101E" w14:textId="77777777" w:rsidR="00F07F9F" w:rsidRPr="00765A3A" w:rsidRDefault="00F07F9F" w:rsidP="0028310F">
      <w:pPr>
        <w:autoSpaceDE w:val="0"/>
        <w:rPr>
          <w:rFonts w:asciiTheme="minorHAnsi" w:hAnsiTheme="minorHAnsi" w:cstheme="minorHAnsi"/>
          <w:bCs/>
          <w:sz w:val="24"/>
          <w:szCs w:val="24"/>
        </w:rPr>
      </w:pPr>
    </w:p>
    <w:p w14:paraId="7C6B101F" w14:textId="20C85E40" w:rsidR="00F07F9F" w:rsidRPr="00765A3A" w:rsidRDefault="00F07F9F" w:rsidP="00317739">
      <w:pPr>
        <w:pStyle w:val="ListParagraph"/>
        <w:numPr>
          <w:ilvl w:val="0"/>
          <w:numId w:val="19"/>
        </w:numPr>
        <w:autoSpaceDE w:val="0"/>
        <w:rPr>
          <w:rFonts w:asciiTheme="minorHAnsi" w:hAnsiTheme="minorHAnsi" w:cstheme="minorHAnsi"/>
          <w:b/>
          <w:bCs/>
          <w:sz w:val="24"/>
          <w:szCs w:val="24"/>
        </w:rPr>
      </w:pPr>
      <w:r w:rsidRPr="00765A3A">
        <w:rPr>
          <w:rFonts w:asciiTheme="minorHAnsi" w:hAnsiTheme="minorHAnsi" w:cstheme="minorHAnsi"/>
          <w:b/>
          <w:bCs/>
          <w:sz w:val="24"/>
          <w:szCs w:val="24"/>
        </w:rPr>
        <w:t>Links to Other Policies</w:t>
      </w:r>
      <w:r w:rsidR="00CD033B" w:rsidRPr="00765A3A">
        <w:rPr>
          <w:rFonts w:asciiTheme="minorHAnsi" w:hAnsiTheme="minorHAnsi" w:cstheme="minorHAnsi"/>
          <w:b/>
          <w:bCs/>
          <w:sz w:val="24"/>
          <w:szCs w:val="24"/>
        </w:rPr>
        <w:t xml:space="preserve"> and Guidance</w:t>
      </w:r>
    </w:p>
    <w:p w14:paraId="7C6B1020" w14:textId="77777777" w:rsidR="00F07F9F" w:rsidRPr="00765A3A" w:rsidRDefault="00F07F9F" w:rsidP="0028310F">
      <w:pPr>
        <w:pStyle w:val="ListParagraph"/>
        <w:numPr>
          <w:ilvl w:val="0"/>
          <w:numId w:val="16"/>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Attendance Policy</w:t>
      </w:r>
    </w:p>
    <w:p w14:paraId="7C6B1021" w14:textId="77777777" w:rsidR="00F07F9F" w:rsidRPr="00765A3A" w:rsidRDefault="00F07F9F" w:rsidP="0028310F">
      <w:pPr>
        <w:pStyle w:val="ListParagraph"/>
        <w:numPr>
          <w:ilvl w:val="0"/>
          <w:numId w:val="16"/>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Anti-Bullying policy</w:t>
      </w:r>
    </w:p>
    <w:p w14:paraId="7C6B1022" w14:textId="748EE6AE" w:rsidR="00F07F9F" w:rsidRPr="00765A3A" w:rsidRDefault="00F07F9F" w:rsidP="0028310F">
      <w:pPr>
        <w:pStyle w:val="ListParagraph"/>
        <w:numPr>
          <w:ilvl w:val="0"/>
          <w:numId w:val="16"/>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Safeguarding Policy</w:t>
      </w:r>
    </w:p>
    <w:p w14:paraId="2934A05E" w14:textId="370D6006" w:rsidR="00B94CF4" w:rsidRPr="00633DEC" w:rsidRDefault="00B94CF4" w:rsidP="00633DEC">
      <w:pPr>
        <w:pStyle w:val="ListParagraph"/>
        <w:numPr>
          <w:ilvl w:val="0"/>
          <w:numId w:val="16"/>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Health and Safety</w:t>
      </w:r>
      <w:r w:rsidR="00633DEC">
        <w:rPr>
          <w:rFonts w:asciiTheme="minorHAnsi" w:hAnsiTheme="minorHAnsi" w:cstheme="minorHAnsi"/>
          <w:bCs/>
          <w:sz w:val="24"/>
          <w:szCs w:val="24"/>
        </w:rPr>
        <w:t xml:space="preserve"> </w:t>
      </w:r>
      <w:r w:rsidRPr="00633DEC">
        <w:rPr>
          <w:rFonts w:asciiTheme="minorHAnsi" w:hAnsiTheme="minorHAnsi" w:cstheme="minorHAnsi"/>
          <w:bCs/>
          <w:sz w:val="24"/>
          <w:szCs w:val="24"/>
        </w:rPr>
        <w:t>Policy</w:t>
      </w:r>
    </w:p>
    <w:p w14:paraId="5ADA2908" w14:textId="41F86A9E" w:rsidR="001929B3" w:rsidRPr="00765A3A" w:rsidRDefault="00E15C6E" w:rsidP="0028310F">
      <w:pPr>
        <w:pStyle w:val="ListParagraph"/>
        <w:numPr>
          <w:ilvl w:val="0"/>
          <w:numId w:val="16"/>
        </w:numPr>
        <w:autoSpaceDE w:val="0"/>
        <w:ind w:left="0" w:firstLine="0"/>
        <w:rPr>
          <w:rFonts w:asciiTheme="minorHAnsi" w:hAnsiTheme="minorHAnsi" w:cstheme="minorHAnsi"/>
          <w:bCs/>
          <w:sz w:val="24"/>
          <w:szCs w:val="24"/>
        </w:rPr>
      </w:pPr>
      <w:r w:rsidRPr="00765A3A">
        <w:rPr>
          <w:rFonts w:asciiTheme="minorHAnsi" w:hAnsiTheme="minorHAnsi" w:cstheme="minorHAnsi"/>
          <w:bCs/>
          <w:sz w:val="24"/>
          <w:szCs w:val="24"/>
        </w:rPr>
        <w:t>Supporting Pupils with Medical Conditions</w:t>
      </w:r>
    </w:p>
    <w:p w14:paraId="104B54BB" w14:textId="3456BD7F" w:rsidR="00CD033B" w:rsidRPr="00765A3A" w:rsidRDefault="0078287A" w:rsidP="79C6E115">
      <w:pPr>
        <w:pStyle w:val="ListParagraph"/>
        <w:numPr>
          <w:ilvl w:val="0"/>
          <w:numId w:val="16"/>
        </w:numPr>
        <w:autoSpaceDE w:val="0"/>
        <w:ind w:left="0" w:firstLine="0"/>
        <w:rPr>
          <w:rFonts w:asciiTheme="minorHAnsi" w:hAnsiTheme="minorHAnsi" w:cstheme="minorBidi"/>
          <w:sz w:val="24"/>
          <w:szCs w:val="24"/>
        </w:rPr>
      </w:pPr>
      <w:r w:rsidRPr="79C6E115">
        <w:rPr>
          <w:rFonts w:asciiTheme="minorHAnsi" w:hAnsiTheme="minorHAnsi" w:cstheme="minorBidi"/>
          <w:sz w:val="24"/>
          <w:szCs w:val="24"/>
        </w:rPr>
        <w:t>NEU Guidance for Staff on administration of medicines (</w:t>
      </w:r>
      <w:r w:rsidR="7FF7FE50" w:rsidRPr="79C6E115">
        <w:rPr>
          <w:rFonts w:asciiTheme="minorHAnsi" w:hAnsiTheme="minorHAnsi" w:cstheme="minorBidi"/>
          <w:sz w:val="24"/>
          <w:szCs w:val="24"/>
        </w:rPr>
        <w:t>Dec2022)</w:t>
      </w:r>
    </w:p>
    <w:p w14:paraId="67A291D7" w14:textId="77777777" w:rsidR="007F5713" w:rsidRPr="007F5713" w:rsidRDefault="00194B96" w:rsidP="007F5713">
      <w:pPr>
        <w:pStyle w:val="ListParagraph"/>
        <w:numPr>
          <w:ilvl w:val="0"/>
          <w:numId w:val="16"/>
        </w:numPr>
        <w:autoSpaceDE w:val="0"/>
        <w:ind w:left="0" w:firstLine="0"/>
        <w:rPr>
          <w:rStyle w:val="Hyperlink"/>
          <w:rFonts w:asciiTheme="minorHAnsi" w:hAnsiTheme="minorHAnsi" w:cstheme="minorHAnsi"/>
          <w:bCs/>
          <w:color w:val="auto"/>
          <w:sz w:val="24"/>
          <w:szCs w:val="24"/>
          <w:u w:val="none"/>
        </w:rPr>
      </w:pPr>
      <w:r w:rsidRPr="00765A3A">
        <w:rPr>
          <w:rFonts w:asciiTheme="minorHAnsi" w:hAnsiTheme="minorHAnsi" w:cstheme="minorHAnsi"/>
          <w:bCs/>
          <w:sz w:val="24"/>
          <w:szCs w:val="24"/>
        </w:rPr>
        <w:t>DfE</w:t>
      </w:r>
      <w:r w:rsidR="00BC55BF" w:rsidRPr="00765A3A">
        <w:rPr>
          <w:rFonts w:asciiTheme="minorHAnsi" w:hAnsiTheme="minorHAnsi" w:cstheme="minorHAnsi"/>
          <w:bCs/>
          <w:sz w:val="24"/>
          <w:szCs w:val="24"/>
        </w:rPr>
        <w:t xml:space="preserve"> </w:t>
      </w:r>
      <w:hyperlink r:id="rId13" w:history="1">
        <w:r w:rsidR="00BC55BF" w:rsidRPr="00765A3A">
          <w:rPr>
            <w:rStyle w:val="Hyperlink"/>
            <w:rFonts w:asciiTheme="minorHAnsi" w:hAnsiTheme="minorHAnsi" w:cstheme="minorHAnsi"/>
            <w:bCs/>
            <w:sz w:val="24"/>
            <w:szCs w:val="24"/>
          </w:rPr>
          <w:t>Guidance on Use of Emergency Inhalers</w:t>
        </w:r>
      </w:hyperlink>
    </w:p>
    <w:p w14:paraId="7C6B1027" w14:textId="4DC82FF5" w:rsidR="00F94F9D" w:rsidRDefault="00F950B8" w:rsidP="00913408">
      <w:pPr>
        <w:pStyle w:val="ListParagraph"/>
        <w:numPr>
          <w:ilvl w:val="0"/>
          <w:numId w:val="16"/>
        </w:numPr>
        <w:autoSpaceDE w:val="0"/>
        <w:ind w:left="0" w:firstLine="0"/>
        <w:rPr>
          <w:rFonts w:asciiTheme="minorHAnsi" w:hAnsiTheme="minorHAnsi" w:cstheme="minorHAnsi"/>
          <w:bCs/>
          <w:sz w:val="24"/>
          <w:szCs w:val="24"/>
        </w:rPr>
      </w:pPr>
      <w:hyperlink r:id="rId14" w:history="1">
        <w:r w:rsidR="007F5713" w:rsidRPr="007F5713">
          <w:rPr>
            <w:rStyle w:val="Hyperlink"/>
            <w:rFonts w:asciiTheme="minorHAnsi" w:hAnsiTheme="minorHAnsi" w:cstheme="minorHAnsi"/>
            <w:bCs/>
            <w:sz w:val="24"/>
            <w:szCs w:val="24"/>
          </w:rPr>
          <w:t>Admin of Medicines policy request for inclusion.pdf</w:t>
        </w:r>
      </w:hyperlink>
      <w:r w:rsidR="007F5713" w:rsidRPr="007F5713">
        <w:rPr>
          <w:rFonts w:asciiTheme="minorHAnsi" w:hAnsiTheme="minorHAnsi" w:cstheme="minorHAnsi"/>
          <w:bCs/>
          <w:sz w:val="24"/>
          <w:szCs w:val="24"/>
        </w:rPr>
        <w:t xml:space="preserve"> </w:t>
      </w:r>
    </w:p>
    <w:p w14:paraId="3D3E5070" w14:textId="77777777" w:rsidR="00633DEC" w:rsidRDefault="00633DEC" w:rsidP="00633DEC">
      <w:pPr>
        <w:autoSpaceDE w:val="0"/>
        <w:rPr>
          <w:rFonts w:asciiTheme="minorHAnsi" w:hAnsiTheme="minorHAnsi" w:cstheme="minorHAnsi"/>
          <w:bCs/>
          <w:sz w:val="24"/>
          <w:szCs w:val="24"/>
        </w:rPr>
      </w:pPr>
    </w:p>
    <w:p w14:paraId="3530BF37" w14:textId="77777777" w:rsidR="00633DEC" w:rsidRDefault="00633DEC" w:rsidP="00633DEC">
      <w:pPr>
        <w:autoSpaceDE w:val="0"/>
        <w:rPr>
          <w:rFonts w:asciiTheme="minorHAnsi" w:hAnsiTheme="minorHAnsi" w:cstheme="minorHAnsi"/>
          <w:bCs/>
          <w:sz w:val="24"/>
          <w:szCs w:val="24"/>
        </w:rPr>
      </w:pPr>
    </w:p>
    <w:p w14:paraId="558E3031" w14:textId="77777777" w:rsidR="00633DEC" w:rsidRDefault="00633DEC" w:rsidP="00633DEC">
      <w:pPr>
        <w:autoSpaceDE w:val="0"/>
        <w:rPr>
          <w:rFonts w:asciiTheme="minorHAnsi" w:hAnsiTheme="minorHAnsi" w:cstheme="minorHAnsi"/>
          <w:bCs/>
          <w:sz w:val="24"/>
          <w:szCs w:val="24"/>
        </w:rPr>
      </w:pPr>
    </w:p>
    <w:p w14:paraId="680E3427" w14:textId="77777777" w:rsidR="00633DEC" w:rsidRDefault="00633DEC" w:rsidP="00633DEC">
      <w:pPr>
        <w:autoSpaceDE w:val="0"/>
        <w:rPr>
          <w:rFonts w:asciiTheme="minorHAnsi" w:hAnsiTheme="minorHAnsi" w:cstheme="minorHAnsi"/>
          <w:bCs/>
          <w:sz w:val="24"/>
          <w:szCs w:val="24"/>
        </w:rPr>
      </w:pPr>
    </w:p>
    <w:p w14:paraId="3469A9E8" w14:textId="77777777" w:rsidR="00633DEC" w:rsidRDefault="00633DEC" w:rsidP="00633DEC">
      <w:pPr>
        <w:autoSpaceDE w:val="0"/>
        <w:rPr>
          <w:rFonts w:asciiTheme="minorHAnsi" w:hAnsiTheme="minorHAnsi" w:cstheme="minorHAnsi"/>
          <w:bCs/>
          <w:sz w:val="24"/>
          <w:szCs w:val="24"/>
        </w:rPr>
      </w:pPr>
    </w:p>
    <w:p w14:paraId="4A6786A2" w14:textId="77777777" w:rsidR="00633DEC" w:rsidRDefault="00633DEC" w:rsidP="00633DEC">
      <w:pPr>
        <w:autoSpaceDE w:val="0"/>
        <w:rPr>
          <w:rFonts w:asciiTheme="minorHAnsi" w:hAnsiTheme="minorHAnsi" w:cstheme="minorHAnsi"/>
          <w:bCs/>
          <w:sz w:val="24"/>
          <w:szCs w:val="24"/>
        </w:rPr>
      </w:pPr>
    </w:p>
    <w:p w14:paraId="5082AC7A" w14:textId="77777777" w:rsidR="00633DEC" w:rsidRDefault="00633DEC" w:rsidP="00633DEC">
      <w:pPr>
        <w:autoSpaceDE w:val="0"/>
        <w:rPr>
          <w:rFonts w:asciiTheme="minorHAnsi" w:hAnsiTheme="minorHAnsi" w:cstheme="minorHAnsi"/>
          <w:bCs/>
          <w:sz w:val="24"/>
          <w:szCs w:val="24"/>
        </w:rPr>
      </w:pPr>
    </w:p>
    <w:p w14:paraId="685D9610" w14:textId="1D172C09" w:rsidR="00FD6919" w:rsidRDefault="00196162" w:rsidP="00682CD7">
      <w:pPr>
        <w:autoSpaceDE w:val="0"/>
        <w:rPr>
          <w:rFonts w:asciiTheme="minorHAnsi" w:hAnsiTheme="minorHAnsi"/>
          <w:i/>
          <w:iCs/>
        </w:rPr>
      </w:pPr>
      <w:bookmarkStart w:id="1" w:name="_GoBack"/>
      <w:bookmarkEnd w:id="1"/>
      <w:r w:rsidRPr="00196162">
        <w:rPr>
          <w:rFonts w:asciiTheme="minorHAnsi" w:hAnsiTheme="minorHAnsi"/>
          <w:b/>
          <w:bCs/>
          <w:sz w:val="24"/>
          <w:szCs w:val="24"/>
        </w:rPr>
        <w:lastRenderedPageBreak/>
        <w:t>Appendix A</w:t>
      </w:r>
    </w:p>
    <w:p w14:paraId="29F156EC" w14:textId="4C6F67E4" w:rsidR="00FD6919" w:rsidRPr="00FD6919" w:rsidRDefault="00FD6919" w:rsidP="00682CD7">
      <w:pPr>
        <w:autoSpaceDE w:val="0"/>
        <w:rPr>
          <w:rFonts w:asciiTheme="minorHAnsi" w:hAnsiTheme="minorHAnsi"/>
          <w:b/>
          <w:bCs/>
          <w:sz w:val="36"/>
          <w:szCs w:val="36"/>
        </w:rPr>
      </w:pPr>
      <w:r w:rsidRPr="00FD6919">
        <w:rPr>
          <w:rFonts w:asciiTheme="minorHAnsi" w:hAnsiTheme="minorHAnsi"/>
          <w:b/>
          <w:bCs/>
          <w:sz w:val="32"/>
          <w:szCs w:val="32"/>
        </w:rPr>
        <w:t>Parental Agreement for Setting to Administer Medicine</w:t>
      </w:r>
    </w:p>
    <w:p w14:paraId="7C6B102A" w14:textId="77777777" w:rsidR="00BF77D4" w:rsidRPr="00962F11" w:rsidRDefault="00BF77D4" w:rsidP="00BF77D4">
      <w:pPr>
        <w:rPr>
          <w:rFonts w:ascii="Calibri" w:hAnsi="Calibri"/>
        </w:rPr>
      </w:pPr>
      <w:r w:rsidRPr="00962F11">
        <w:rPr>
          <w:rFonts w:ascii="Calibri" w:hAnsi="Calibri"/>
        </w:rPr>
        <w:t>The school/setting will not give your child medicine unless you complete and sign this form, and the school or setting has a policy that the staff can administer medicine.</w:t>
      </w:r>
    </w:p>
    <w:p w14:paraId="7C6B102B" w14:textId="77777777" w:rsidR="00BF77D4" w:rsidRPr="00962F11" w:rsidRDefault="00BF77D4" w:rsidP="00BF77D4">
      <w:pPr>
        <w:rPr>
          <w:rFonts w:ascii="Calibri" w:hAnsi="Calibri"/>
          <w:sz w:val="22"/>
        </w:rPr>
      </w:pPr>
    </w:p>
    <w:tbl>
      <w:tblPr>
        <w:tblW w:w="0" w:type="auto"/>
        <w:tblLayout w:type="fixed"/>
        <w:tblLook w:val="01E0" w:firstRow="1" w:lastRow="1" w:firstColumn="1" w:lastColumn="1" w:noHBand="0" w:noVBand="0"/>
      </w:tblPr>
      <w:tblGrid>
        <w:gridCol w:w="4099"/>
        <w:gridCol w:w="884"/>
        <w:gridCol w:w="884"/>
        <w:gridCol w:w="884"/>
        <w:gridCol w:w="2492"/>
      </w:tblGrid>
      <w:tr w:rsidR="00BF77D4" w:rsidRPr="00962F11" w14:paraId="7C6B102E" w14:textId="77777777" w:rsidTr="00BF2D55">
        <w:tc>
          <w:tcPr>
            <w:tcW w:w="4099" w:type="dxa"/>
            <w:tcBorders>
              <w:right w:val="single" w:sz="4" w:space="0" w:color="auto"/>
            </w:tcBorders>
            <w:shd w:val="clear" w:color="auto" w:fill="auto"/>
            <w:tcMar>
              <w:top w:w="57" w:type="dxa"/>
              <w:bottom w:w="57" w:type="dxa"/>
            </w:tcMar>
          </w:tcPr>
          <w:p w14:paraId="7C6B102C" w14:textId="77777777" w:rsidR="00BF77D4" w:rsidRPr="00962F11" w:rsidRDefault="00BF77D4" w:rsidP="00BF2D55">
            <w:pPr>
              <w:rPr>
                <w:rFonts w:ascii="Calibri" w:hAnsi="Calibri"/>
              </w:rPr>
            </w:pPr>
            <w:r w:rsidRPr="00962F11">
              <w:rPr>
                <w:rFonts w:ascii="Calibri" w:hAnsi="Calibr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2D" w14:textId="77777777" w:rsidR="00BF77D4" w:rsidRPr="00962F11" w:rsidRDefault="00BF77D4" w:rsidP="00BF2D55">
            <w:pPr>
              <w:rPr>
                <w:rFonts w:ascii="Calibri" w:hAnsi="Calibri"/>
              </w:rPr>
            </w:pPr>
          </w:p>
        </w:tc>
      </w:tr>
      <w:tr w:rsidR="00BF77D4" w:rsidRPr="00962F11" w14:paraId="7C6B1031" w14:textId="77777777" w:rsidTr="00BF2D55">
        <w:tc>
          <w:tcPr>
            <w:tcW w:w="4099" w:type="dxa"/>
            <w:tcBorders>
              <w:right w:val="single" w:sz="4" w:space="0" w:color="auto"/>
            </w:tcBorders>
            <w:shd w:val="clear" w:color="auto" w:fill="auto"/>
            <w:tcMar>
              <w:top w:w="57" w:type="dxa"/>
              <w:bottom w:w="57" w:type="dxa"/>
            </w:tcMar>
          </w:tcPr>
          <w:p w14:paraId="7C6B102F" w14:textId="77777777" w:rsidR="00BF77D4" w:rsidRPr="00962F11" w:rsidRDefault="00BF77D4" w:rsidP="00BF2D55">
            <w:pPr>
              <w:rPr>
                <w:rFonts w:ascii="Calibri" w:hAnsi="Calibri"/>
              </w:rPr>
            </w:pPr>
            <w:r w:rsidRPr="00962F11">
              <w:rPr>
                <w:rFonts w:ascii="Calibri" w:hAnsi="Calibr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30" w14:textId="77777777" w:rsidR="00BF77D4" w:rsidRPr="00962F11" w:rsidRDefault="00BF77D4" w:rsidP="00BF2D55">
            <w:pPr>
              <w:rPr>
                <w:rFonts w:ascii="Calibri" w:hAnsi="Calibri"/>
              </w:rPr>
            </w:pPr>
          </w:p>
        </w:tc>
      </w:tr>
      <w:tr w:rsidR="00BF77D4" w:rsidRPr="00962F11" w14:paraId="7C6B1034" w14:textId="77777777" w:rsidTr="00BF2D55">
        <w:tc>
          <w:tcPr>
            <w:tcW w:w="4099" w:type="dxa"/>
            <w:tcBorders>
              <w:right w:val="single" w:sz="4" w:space="0" w:color="auto"/>
            </w:tcBorders>
            <w:shd w:val="clear" w:color="auto" w:fill="auto"/>
            <w:tcMar>
              <w:top w:w="57" w:type="dxa"/>
              <w:bottom w:w="57" w:type="dxa"/>
            </w:tcMar>
          </w:tcPr>
          <w:p w14:paraId="7C6B1032" w14:textId="77777777" w:rsidR="00BF77D4" w:rsidRPr="00962F11" w:rsidRDefault="00BF77D4" w:rsidP="00BF2D55">
            <w:pPr>
              <w:rPr>
                <w:rFonts w:ascii="Calibri" w:hAnsi="Calibri"/>
              </w:rPr>
            </w:pPr>
            <w:r w:rsidRPr="00962F11">
              <w:rPr>
                <w:rFonts w:ascii="Calibri" w:hAnsi="Calibr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33" w14:textId="77777777" w:rsidR="00BF77D4" w:rsidRPr="00962F11" w:rsidRDefault="00BF77D4" w:rsidP="00BF2D55">
            <w:pPr>
              <w:rPr>
                <w:rFonts w:ascii="Calibri" w:hAnsi="Calibri"/>
              </w:rPr>
            </w:pPr>
          </w:p>
        </w:tc>
      </w:tr>
      <w:tr w:rsidR="00BF77D4" w:rsidRPr="00962F11" w14:paraId="7C6B103A" w14:textId="77777777" w:rsidTr="00BF2D55">
        <w:tc>
          <w:tcPr>
            <w:tcW w:w="4099" w:type="dxa"/>
            <w:tcBorders>
              <w:right w:val="single" w:sz="4" w:space="0" w:color="auto"/>
            </w:tcBorders>
            <w:shd w:val="clear" w:color="auto" w:fill="auto"/>
            <w:tcMar>
              <w:top w:w="57" w:type="dxa"/>
              <w:bottom w:w="57" w:type="dxa"/>
            </w:tcMar>
          </w:tcPr>
          <w:p w14:paraId="7C6B1035" w14:textId="77777777" w:rsidR="00BF77D4" w:rsidRPr="00962F11" w:rsidRDefault="00BF77D4" w:rsidP="00BF2D55">
            <w:pPr>
              <w:rPr>
                <w:rFonts w:ascii="Calibri" w:hAnsi="Calibri"/>
              </w:rPr>
            </w:pPr>
            <w:r w:rsidRPr="00962F11">
              <w:rPr>
                <w:rFonts w:ascii="Calibri" w:hAnsi="Calibr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C6B1036" w14:textId="77777777" w:rsidR="00BF77D4" w:rsidRPr="00962F11"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7C6B1037" w14:textId="77777777" w:rsidR="00BF77D4" w:rsidRPr="00962F11"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7C6B1038" w14:textId="77777777" w:rsidR="00BF77D4" w:rsidRPr="00962F11" w:rsidRDefault="00BF77D4" w:rsidP="00BF2D55">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C6B1039" w14:textId="77777777" w:rsidR="00BF77D4" w:rsidRPr="00962F11" w:rsidRDefault="00BF77D4" w:rsidP="00BF2D55">
            <w:pPr>
              <w:rPr>
                <w:rFonts w:ascii="Calibri" w:hAnsi="Calibri"/>
              </w:rPr>
            </w:pPr>
          </w:p>
        </w:tc>
      </w:tr>
      <w:tr w:rsidR="00BF77D4" w:rsidRPr="00962F11" w14:paraId="7C6B103D" w14:textId="77777777" w:rsidTr="00BF2D55">
        <w:tc>
          <w:tcPr>
            <w:tcW w:w="4099" w:type="dxa"/>
            <w:tcBorders>
              <w:right w:val="single" w:sz="4" w:space="0" w:color="auto"/>
            </w:tcBorders>
            <w:shd w:val="clear" w:color="auto" w:fill="auto"/>
            <w:tcMar>
              <w:top w:w="57" w:type="dxa"/>
              <w:bottom w:w="57" w:type="dxa"/>
            </w:tcMar>
          </w:tcPr>
          <w:p w14:paraId="7C6B103B" w14:textId="77777777" w:rsidR="00BF77D4" w:rsidRPr="00962F11" w:rsidRDefault="00BF77D4" w:rsidP="00BF2D55">
            <w:pPr>
              <w:rPr>
                <w:rFonts w:ascii="Calibri" w:hAnsi="Calibri"/>
              </w:rPr>
            </w:pPr>
            <w:r w:rsidRPr="00962F11">
              <w:rPr>
                <w:rFonts w:ascii="Calibri" w:hAnsi="Calibr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3C" w14:textId="77777777" w:rsidR="00BF77D4" w:rsidRPr="00962F11" w:rsidRDefault="00BF77D4" w:rsidP="00BF2D55">
            <w:pPr>
              <w:rPr>
                <w:rFonts w:ascii="Calibri" w:hAnsi="Calibri"/>
              </w:rPr>
            </w:pPr>
          </w:p>
        </w:tc>
      </w:tr>
      <w:tr w:rsidR="00BF77D4" w:rsidRPr="00962F11" w14:paraId="7C6B1040" w14:textId="77777777" w:rsidTr="00BF2D55">
        <w:tc>
          <w:tcPr>
            <w:tcW w:w="4099" w:type="dxa"/>
            <w:tcBorders>
              <w:right w:val="single" w:sz="4" w:space="0" w:color="auto"/>
            </w:tcBorders>
            <w:shd w:val="clear" w:color="auto" w:fill="auto"/>
            <w:tcMar>
              <w:top w:w="57" w:type="dxa"/>
              <w:bottom w:w="57" w:type="dxa"/>
            </w:tcMar>
          </w:tcPr>
          <w:p w14:paraId="7C6B103E" w14:textId="77777777" w:rsidR="00BF77D4" w:rsidRPr="00962F11" w:rsidRDefault="00BF77D4" w:rsidP="00BF2D55">
            <w:pPr>
              <w:rPr>
                <w:rFonts w:ascii="Calibri" w:hAnsi="Calibri"/>
              </w:rPr>
            </w:pPr>
            <w:r w:rsidRPr="00962F11">
              <w:rPr>
                <w:rFonts w:ascii="Calibri" w:hAnsi="Calibr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3F" w14:textId="77777777" w:rsidR="00BF77D4" w:rsidRPr="00962F11" w:rsidRDefault="00BF77D4" w:rsidP="00BF2D55">
            <w:pPr>
              <w:rPr>
                <w:rFonts w:ascii="Calibri" w:hAnsi="Calibri"/>
              </w:rPr>
            </w:pPr>
          </w:p>
        </w:tc>
      </w:tr>
      <w:tr w:rsidR="00BF77D4" w:rsidRPr="00962F11" w14:paraId="7C6B1044" w14:textId="77777777" w:rsidTr="00BF2D55">
        <w:tc>
          <w:tcPr>
            <w:tcW w:w="4099" w:type="dxa"/>
            <w:shd w:val="clear" w:color="auto" w:fill="auto"/>
            <w:tcMar>
              <w:top w:w="57" w:type="dxa"/>
              <w:bottom w:w="57" w:type="dxa"/>
            </w:tcMar>
          </w:tcPr>
          <w:p w14:paraId="7C6B1041" w14:textId="77777777" w:rsidR="00BF77D4" w:rsidRPr="00962F11" w:rsidRDefault="00BF77D4" w:rsidP="00BF2D55">
            <w:pPr>
              <w:rPr>
                <w:rFonts w:ascii="Calibri" w:hAnsi="Calibri"/>
                <w:b/>
                <w:bCs/>
              </w:rPr>
            </w:pPr>
          </w:p>
          <w:p w14:paraId="7C6B1042" w14:textId="77777777" w:rsidR="00BF77D4" w:rsidRPr="00962F11" w:rsidRDefault="00BF77D4" w:rsidP="00BF2D55">
            <w:pPr>
              <w:rPr>
                <w:rFonts w:ascii="Calibri" w:hAnsi="Calibri"/>
                <w:b/>
                <w:bCs/>
              </w:rPr>
            </w:pPr>
            <w:r w:rsidRPr="00962F11">
              <w:rPr>
                <w:rFonts w:ascii="Calibri" w:hAnsi="Calibri"/>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7C6B1043" w14:textId="77777777" w:rsidR="00BF77D4" w:rsidRPr="00962F11" w:rsidRDefault="00BF77D4" w:rsidP="00BF2D55">
            <w:pPr>
              <w:rPr>
                <w:rFonts w:ascii="Calibri" w:hAnsi="Calibri"/>
                <w:b/>
                <w:bCs/>
              </w:rPr>
            </w:pPr>
          </w:p>
        </w:tc>
      </w:tr>
      <w:tr w:rsidR="00BF77D4" w:rsidRPr="00962F11" w14:paraId="7C6B1048" w14:textId="77777777" w:rsidTr="00BF2D55">
        <w:tc>
          <w:tcPr>
            <w:tcW w:w="4099" w:type="dxa"/>
            <w:tcBorders>
              <w:right w:val="single" w:sz="4" w:space="0" w:color="auto"/>
            </w:tcBorders>
            <w:shd w:val="clear" w:color="auto" w:fill="auto"/>
            <w:tcMar>
              <w:top w:w="57" w:type="dxa"/>
              <w:bottom w:w="57" w:type="dxa"/>
            </w:tcMar>
          </w:tcPr>
          <w:p w14:paraId="7C6B1045" w14:textId="77777777" w:rsidR="00BF77D4" w:rsidRPr="00962F11" w:rsidRDefault="00BF77D4" w:rsidP="00BF2D55">
            <w:pPr>
              <w:rPr>
                <w:rFonts w:ascii="Calibri" w:hAnsi="Calibri"/>
              </w:rPr>
            </w:pPr>
            <w:r w:rsidRPr="00962F11">
              <w:rPr>
                <w:rFonts w:ascii="Calibri" w:hAnsi="Calibri"/>
              </w:rPr>
              <w:t>Name/type of medicine</w:t>
            </w:r>
          </w:p>
          <w:p w14:paraId="7C6B1046" w14:textId="77777777" w:rsidR="00BF77D4" w:rsidRPr="00962F11" w:rsidRDefault="00BF77D4" w:rsidP="00BF2D55">
            <w:pPr>
              <w:rPr>
                <w:rFonts w:ascii="Calibri" w:hAnsi="Calibri"/>
                <w:i/>
                <w:iCs/>
              </w:rPr>
            </w:pPr>
            <w:r w:rsidRPr="00962F11">
              <w:rPr>
                <w:rFonts w:ascii="Calibri" w:hAnsi="Calibr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47" w14:textId="77777777" w:rsidR="00BF77D4" w:rsidRPr="00962F11" w:rsidRDefault="00BF77D4" w:rsidP="00BF2D55">
            <w:pPr>
              <w:rPr>
                <w:rFonts w:ascii="Calibri" w:hAnsi="Calibri"/>
              </w:rPr>
            </w:pPr>
          </w:p>
        </w:tc>
      </w:tr>
      <w:tr w:rsidR="00BF77D4" w:rsidRPr="00962F11" w14:paraId="7C6B104E" w14:textId="77777777" w:rsidTr="00BF2D55">
        <w:tc>
          <w:tcPr>
            <w:tcW w:w="4099" w:type="dxa"/>
            <w:tcBorders>
              <w:right w:val="single" w:sz="4" w:space="0" w:color="auto"/>
            </w:tcBorders>
            <w:shd w:val="clear" w:color="auto" w:fill="auto"/>
            <w:tcMar>
              <w:top w:w="57" w:type="dxa"/>
              <w:bottom w:w="57" w:type="dxa"/>
            </w:tcMar>
          </w:tcPr>
          <w:p w14:paraId="7C6B1049" w14:textId="77777777" w:rsidR="00BF77D4" w:rsidRPr="00962F11" w:rsidRDefault="00BF77D4" w:rsidP="00BF2D55">
            <w:pPr>
              <w:rPr>
                <w:rFonts w:ascii="Calibri" w:hAnsi="Calibri"/>
              </w:rPr>
            </w:pPr>
            <w:r w:rsidRPr="00962F11">
              <w:rPr>
                <w:rFonts w:ascii="Calibri" w:hAnsi="Calibr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C6B104A" w14:textId="77777777" w:rsidR="00BF77D4" w:rsidRPr="00962F11"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7C6B104B" w14:textId="77777777" w:rsidR="00BF77D4" w:rsidRPr="00962F11" w:rsidRDefault="00BF77D4" w:rsidP="00BF2D55">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7C6B104C" w14:textId="77777777" w:rsidR="00BF77D4" w:rsidRPr="00962F11" w:rsidRDefault="00BF77D4" w:rsidP="00BF2D55">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7C6B104D" w14:textId="77777777" w:rsidR="00BF77D4" w:rsidRPr="00962F11" w:rsidRDefault="00BF77D4" w:rsidP="00BF2D55">
            <w:pPr>
              <w:rPr>
                <w:rFonts w:ascii="Calibri" w:hAnsi="Calibri"/>
              </w:rPr>
            </w:pPr>
          </w:p>
        </w:tc>
      </w:tr>
      <w:tr w:rsidR="00BF77D4" w:rsidRPr="00962F11" w14:paraId="7C6B1051" w14:textId="77777777" w:rsidTr="00BF2D55">
        <w:tc>
          <w:tcPr>
            <w:tcW w:w="4099" w:type="dxa"/>
            <w:tcBorders>
              <w:right w:val="single" w:sz="4" w:space="0" w:color="auto"/>
            </w:tcBorders>
            <w:shd w:val="clear" w:color="auto" w:fill="auto"/>
            <w:tcMar>
              <w:top w:w="57" w:type="dxa"/>
              <w:bottom w:w="57" w:type="dxa"/>
            </w:tcMar>
          </w:tcPr>
          <w:p w14:paraId="7C6B104F" w14:textId="77777777" w:rsidR="00BF77D4" w:rsidRPr="00962F11" w:rsidRDefault="00BF77D4" w:rsidP="00BF2D55">
            <w:pPr>
              <w:rPr>
                <w:rFonts w:ascii="Calibri" w:hAnsi="Calibri"/>
              </w:rPr>
            </w:pPr>
            <w:r w:rsidRPr="00962F11">
              <w:rPr>
                <w:rFonts w:ascii="Calibri" w:hAnsi="Calibr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0" w14:textId="77777777" w:rsidR="00BF77D4" w:rsidRPr="00962F11" w:rsidRDefault="00BF77D4" w:rsidP="00BF2D55">
            <w:pPr>
              <w:rPr>
                <w:rFonts w:ascii="Calibri" w:hAnsi="Calibri"/>
              </w:rPr>
            </w:pPr>
          </w:p>
        </w:tc>
      </w:tr>
      <w:tr w:rsidR="00BF77D4" w:rsidRPr="00962F11" w14:paraId="7C6B1054" w14:textId="77777777" w:rsidTr="00BF2D55">
        <w:tc>
          <w:tcPr>
            <w:tcW w:w="4099" w:type="dxa"/>
            <w:tcBorders>
              <w:right w:val="single" w:sz="4" w:space="0" w:color="auto"/>
            </w:tcBorders>
            <w:shd w:val="clear" w:color="auto" w:fill="auto"/>
            <w:tcMar>
              <w:top w:w="57" w:type="dxa"/>
              <w:bottom w:w="57" w:type="dxa"/>
            </w:tcMar>
          </w:tcPr>
          <w:p w14:paraId="7C6B1052" w14:textId="77777777" w:rsidR="00BF77D4" w:rsidRPr="00962F11" w:rsidRDefault="00BF77D4" w:rsidP="00BF2D55">
            <w:pPr>
              <w:rPr>
                <w:rFonts w:ascii="Calibri" w:hAnsi="Calibri"/>
              </w:rPr>
            </w:pPr>
            <w:r w:rsidRPr="00962F11">
              <w:rPr>
                <w:rFonts w:ascii="Calibri" w:hAnsi="Calibr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3" w14:textId="77777777" w:rsidR="00BF77D4" w:rsidRPr="00962F11" w:rsidRDefault="00BF77D4" w:rsidP="00BF2D55">
            <w:pPr>
              <w:rPr>
                <w:rFonts w:ascii="Calibri" w:hAnsi="Calibri"/>
              </w:rPr>
            </w:pPr>
          </w:p>
        </w:tc>
      </w:tr>
      <w:tr w:rsidR="00BF77D4" w:rsidRPr="00962F11" w14:paraId="7C6B1057" w14:textId="77777777" w:rsidTr="00BF2D55">
        <w:tc>
          <w:tcPr>
            <w:tcW w:w="4099" w:type="dxa"/>
            <w:tcBorders>
              <w:right w:val="single" w:sz="4" w:space="0" w:color="auto"/>
            </w:tcBorders>
            <w:shd w:val="clear" w:color="auto" w:fill="auto"/>
            <w:tcMar>
              <w:top w:w="57" w:type="dxa"/>
              <w:bottom w:w="57" w:type="dxa"/>
            </w:tcMar>
          </w:tcPr>
          <w:p w14:paraId="7C6B1055" w14:textId="77777777" w:rsidR="00BF77D4" w:rsidRPr="00962F11" w:rsidRDefault="00BF77D4" w:rsidP="00BF2D55">
            <w:pPr>
              <w:rPr>
                <w:rFonts w:ascii="Calibri" w:hAnsi="Calibri"/>
              </w:rPr>
            </w:pPr>
            <w:r w:rsidRPr="00962F11">
              <w:rPr>
                <w:rFonts w:ascii="Calibri" w:hAnsi="Calibr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6" w14:textId="77777777" w:rsidR="00BF77D4" w:rsidRPr="00962F11" w:rsidRDefault="00BF77D4" w:rsidP="00BF2D55">
            <w:pPr>
              <w:rPr>
                <w:rFonts w:ascii="Calibri" w:hAnsi="Calibri"/>
              </w:rPr>
            </w:pPr>
          </w:p>
        </w:tc>
      </w:tr>
      <w:tr w:rsidR="00BF77D4" w:rsidRPr="00962F11" w14:paraId="7C6B105A" w14:textId="77777777" w:rsidTr="00BF2D55">
        <w:tc>
          <w:tcPr>
            <w:tcW w:w="4099" w:type="dxa"/>
            <w:tcBorders>
              <w:right w:val="single" w:sz="4" w:space="0" w:color="auto"/>
            </w:tcBorders>
            <w:shd w:val="clear" w:color="auto" w:fill="auto"/>
            <w:tcMar>
              <w:top w:w="57" w:type="dxa"/>
              <w:bottom w:w="57" w:type="dxa"/>
            </w:tcMar>
          </w:tcPr>
          <w:p w14:paraId="7C6B1058" w14:textId="77777777" w:rsidR="00BF77D4" w:rsidRPr="00962F11" w:rsidRDefault="00BF77D4" w:rsidP="00BF2D55">
            <w:pPr>
              <w:rPr>
                <w:rFonts w:ascii="Calibri" w:hAnsi="Calibri"/>
              </w:rPr>
            </w:pPr>
            <w:r w:rsidRPr="00962F11">
              <w:rPr>
                <w:rFonts w:ascii="Calibri" w:hAnsi="Calibr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9" w14:textId="77777777" w:rsidR="00BF77D4" w:rsidRPr="00962F11" w:rsidRDefault="00BF77D4" w:rsidP="00BF2D55">
            <w:pPr>
              <w:rPr>
                <w:rFonts w:ascii="Calibri" w:hAnsi="Calibri"/>
              </w:rPr>
            </w:pPr>
          </w:p>
        </w:tc>
      </w:tr>
      <w:tr w:rsidR="00BF77D4" w:rsidRPr="00962F11" w14:paraId="7C6B105D" w14:textId="77777777" w:rsidTr="00BF2D55">
        <w:tc>
          <w:tcPr>
            <w:tcW w:w="4099" w:type="dxa"/>
            <w:tcBorders>
              <w:right w:val="single" w:sz="4" w:space="0" w:color="auto"/>
            </w:tcBorders>
            <w:shd w:val="clear" w:color="auto" w:fill="auto"/>
            <w:tcMar>
              <w:top w:w="57" w:type="dxa"/>
              <w:bottom w:w="57" w:type="dxa"/>
            </w:tcMar>
          </w:tcPr>
          <w:p w14:paraId="7C6B105B" w14:textId="77777777" w:rsidR="00BF77D4" w:rsidRPr="00962F11" w:rsidRDefault="00BF77D4" w:rsidP="00BF2D55">
            <w:pPr>
              <w:rPr>
                <w:rFonts w:ascii="Calibri" w:hAnsi="Calibri"/>
              </w:rPr>
            </w:pPr>
            <w:r w:rsidRPr="00962F11">
              <w:rPr>
                <w:rFonts w:ascii="Calibri" w:hAnsi="Calibr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C" w14:textId="77777777" w:rsidR="00BF77D4" w:rsidRPr="00962F11" w:rsidRDefault="00BF77D4" w:rsidP="00BF2D55">
            <w:pPr>
              <w:rPr>
                <w:rFonts w:ascii="Calibri" w:hAnsi="Calibri"/>
              </w:rPr>
            </w:pPr>
          </w:p>
        </w:tc>
      </w:tr>
      <w:tr w:rsidR="00BF77D4" w:rsidRPr="00962F11" w14:paraId="7C6B1060" w14:textId="77777777" w:rsidTr="00BF2D55">
        <w:tc>
          <w:tcPr>
            <w:tcW w:w="4099" w:type="dxa"/>
            <w:tcBorders>
              <w:right w:val="single" w:sz="4" w:space="0" w:color="auto"/>
            </w:tcBorders>
            <w:shd w:val="clear" w:color="auto" w:fill="auto"/>
            <w:tcMar>
              <w:top w:w="57" w:type="dxa"/>
              <w:bottom w:w="57" w:type="dxa"/>
            </w:tcMar>
          </w:tcPr>
          <w:p w14:paraId="7C6B105E" w14:textId="77777777" w:rsidR="00BF77D4" w:rsidRPr="00962F11" w:rsidRDefault="00BF77D4" w:rsidP="00BF2D55">
            <w:pPr>
              <w:rPr>
                <w:rFonts w:ascii="Calibri" w:hAnsi="Calibri"/>
              </w:rPr>
            </w:pPr>
            <w:r w:rsidRPr="00962F11">
              <w:rPr>
                <w:rFonts w:ascii="Calibri" w:hAnsi="Calibr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5F" w14:textId="77777777" w:rsidR="00BF77D4" w:rsidRPr="00962F11" w:rsidRDefault="00BF77D4" w:rsidP="00BF2D55">
            <w:pPr>
              <w:rPr>
                <w:rFonts w:ascii="Calibri" w:hAnsi="Calibri"/>
              </w:rPr>
            </w:pPr>
          </w:p>
        </w:tc>
      </w:tr>
      <w:tr w:rsidR="00AF7759" w:rsidRPr="00962F11" w14:paraId="7C6B1063" w14:textId="77777777" w:rsidTr="00BF2D55">
        <w:tc>
          <w:tcPr>
            <w:tcW w:w="4099" w:type="dxa"/>
            <w:tcBorders>
              <w:right w:val="single" w:sz="4" w:space="0" w:color="auto"/>
            </w:tcBorders>
            <w:shd w:val="clear" w:color="auto" w:fill="auto"/>
            <w:tcMar>
              <w:top w:w="57" w:type="dxa"/>
              <w:bottom w:w="57" w:type="dxa"/>
            </w:tcMar>
          </w:tcPr>
          <w:p w14:paraId="7C6B1061" w14:textId="77777777" w:rsidR="00AF7759" w:rsidRPr="00962F11" w:rsidRDefault="00AF7759" w:rsidP="00BF2D55">
            <w:pPr>
              <w:rPr>
                <w:rFonts w:ascii="Calibri" w:hAnsi="Calibri"/>
              </w:rPr>
            </w:pPr>
            <w:r>
              <w:rPr>
                <w:rFonts w:ascii="Calibri" w:hAnsi="Calibri"/>
              </w:rPr>
              <w:t>GP name and telephone number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62" w14:textId="77777777" w:rsidR="00AF7759" w:rsidRPr="00962F11" w:rsidRDefault="00AF7759" w:rsidP="00BF2D55">
            <w:pPr>
              <w:rPr>
                <w:rFonts w:ascii="Calibri" w:hAnsi="Calibri"/>
              </w:rPr>
            </w:pPr>
          </w:p>
        </w:tc>
      </w:tr>
      <w:tr w:rsidR="00BF77D4" w:rsidRPr="00962F11" w14:paraId="7C6B1067" w14:textId="77777777" w:rsidTr="00BF2D55">
        <w:tc>
          <w:tcPr>
            <w:tcW w:w="9243" w:type="dxa"/>
            <w:gridSpan w:val="5"/>
            <w:shd w:val="clear" w:color="auto" w:fill="auto"/>
            <w:tcMar>
              <w:top w:w="57" w:type="dxa"/>
              <w:bottom w:w="57" w:type="dxa"/>
            </w:tcMar>
          </w:tcPr>
          <w:p w14:paraId="7C6B1064" w14:textId="77777777" w:rsidR="00BF77D4" w:rsidRPr="00962F11" w:rsidRDefault="00BF77D4" w:rsidP="00BF2D55">
            <w:pPr>
              <w:rPr>
                <w:rFonts w:ascii="Calibri" w:hAnsi="Calibri"/>
                <w:b/>
                <w:bCs/>
              </w:rPr>
            </w:pPr>
            <w:r w:rsidRPr="00962F11">
              <w:rPr>
                <w:rFonts w:ascii="Calibri" w:hAnsi="Calibri"/>
                <w:b/>
                <w:bCs/>
              </w:rPr>
              <w:t>NB: Medicines must be in the original container as dispensed by the pharmacy</w:t>
            </w:r>
          </w:p>
          <w:p w14:paraId="7C6B1065" w14:textId="77777777" w:rsidR="00BF77D4" w:rsidRPr="00962F11" w:rsidRDefault="00BF77D4" w:rsidP="00BF2D55">
            <w:pPr>
              <w:rPr>
                <w:rFonts w:ascii="Calibri" w:hAnsi="Calibri"/>
                <w:b/>
                <w:bCs/>
              </w:rPr>
            </w:pPr>
          </w:p>
          <w:p w14:paraId="7C6B1066" w14:textId="77777777" w:rsidR="00BF77D4" w:rsidRPr="00962F11" w:rsidRDefault="00BF77D4" w:rsidP="00BF2D55">
            <w:pPr>
              <w:rPr>
                <w:rFonts w:ascii="Calibri" w:hAnsi="Calibri"/>
                <w:b/>
                <w:bCs/>
              </w:rPr>
            </w:pPr>
            <w:r w:rsidRPr="00962F11">
              <w:rPr>
                <w:rFonts w:ascii="Calibri" w:hAnsi="Calibri"/>
                <w:b/>
                <w:bCs/>
              </w:rPr>
              <w:t>Contact Details</w:t>
            </w:r>
          </w:p>
        </w:tc>
      </w:tr>
      <w:tr w:rsidR="00BF77D4" w:rsidRPr="00962F11" w14:paraId="7C6B106A" w14:textId="77777777" w:rsidTr="00BF2D55">
        <w:tc>
          <w:tcPr>
            <w:tcW w:w="4099" w:type="dxa"/>
            <w:tcBorders>
              <w:right w:val="single" w:sz="4" w:space="0" w:color="auto"/>
            </w:tcBorders>
            <w:shd w:val="clear" w:color="auto" w:fill="auto"/>
            <w:tcMar>
              <w:top w:w="57" w:type="dxa"/>
              <w:bottom w:w="57" w:type="dxa"/>
            </w:tcMar>
          </w:tcPr>
          <w:p w14:paraId="7C6B1068" w14:textId="77777777" w:rsidR="00BF77D4" w:rsidRPr="00962F11" w:rsidRDefault="00BF77D4" w:rsidP="00BF2D55">
            <w:pPr>
              <w:rPr>
                <w:rFonts w:ascii="Calibri" w:hAnsi="Calibri"/>
              </w:rPr>
            </w:pPr>
            <w:r w:rsidRPr="00962F11">
              <w:rPr>
                <w:rFonts w:ascii="Calibri" w:hAnsi="Calibr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69" w14:textId="77777777" w:rsidR="00BF77D4" w:rsidRPr="00962F11" w:rsidRDefault="00BF77D4" w:rsidP="00BF2D55">
            <w:pPr>
              <w:rPr>
                <w:rFonts w:ascii="Calibri" w:hAnsi="Calibri"/>
              </w:rPr>
            </w:pPr>
          </w:p>
        </w:tc>
      </w:tr>
      <w:tr w:rsidR="00BF77D4" w:rsidRPr="00962F11" w14:paraId="7C6B106D" w14:textId="77777777" w:rsidTr="00BF2D55">
        <w:tc>
          <w:tcPr>
            <w:tcW w:w="4099" w:type="dxa"/>
            <w:tcBorders>
              <w:right w:val="single" w:sz="4" w:space="0" w:color="auto"/>
            </w:tcBorders>
            <w:shd w:val="clear" w:color="auto" w:fill="auto"/>
            <w:tcMar>
              <w:top w:w="57" w:type="dxa"/>
              <w:bottom w:w="57" w:type="dxa"/>
            </w:tcMar>
          </w:tcPr>
          <w:p w14:paraId="7C6B106B" w14:textId="77777777" w:rsidR="00BF77D4" w:rsidRPr="00962F11" w:rsidRDefault="00BF77D4" w:rsidP="00BF2D55">
            <w:pPr>
              <w:rPr>
                <w:rFonts w:ascii="Calibri" w:hAnsi="Calibri"/>
              </w:rPr>
            </w:pPr>
            <w:r w:rsidRPr="00962F11">
              <w:rPr>
                <w:rFonts w:ascii="Calibri" w:hAnsi="Calibr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6C" w14:textId="77777777" w:rsidR="00BF77D4" w:rsidRPr="00962F11" w:rsidRDefault="00BF77D4" w:rsidP="00BF2D55">
            <w:pPr>
              <w:rPr>
                <w:rFonts w:ascii="Calibri" w:hAnsi="Calibri"/>
              </w:rPr>
            </w:pPr>
          </w:p>
        </w:tc>
      </w:tr>
      <w:tr w:rsidR="00BF77D4" w:rsidRPr="00962F11" w14:paraId="7C6B1070" w14:textId="77777777" w:rsidTr="00BF2D55">
        <w:tc>
          <w:tcPr>
            <w:tcW w:w="4099" w:type="dxa"/>
            <w:tcBorders>
              <w:right w:val="single" w:sz="4" w:space="0" w:color="auto"/>
            </w:tcBorders>
            <w:shd w:val="clear" w:color="auto" w:fill="auto"/>
            <w:tcMar>
              <w:top w:w="57" w:type="dxa"/>
              <w:bottom w:w="57" w:type="dxa"/>
            </w:tcMar>
          </w:tcPr>
          <w:p w14:paraId="7C6B106E" w14:textId="77777777" w:rsidR="00BF77D4" w:rsidRPr="00962F11" w:rsidRDefault="00BF77D4" w:rsidP="00BF2D55">
            <w:pPr>
              <w:rPr>
                <w:rFonts w:ascii="Calibri" w:hAnsi="Calibri"/>
              </w:rPr>
            </w:pPr>
            <w:r w:rsidRPr="00962F11">
              <w:rPr>
                <w:rFonts w:ascii="Calibri" w:hAnsi="Calibr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6F" w14:textId="77777777" w:rsidR="00BF77D4" w:rsidRPr="00962F11" w:rsidRDefault="00BF77D4" w:rsidP="00BF2D55">
            <w:pPr>
              <w:rPr>
                <w:rFonts w:ascii="Calibri" w:hAnsi="Calibri"/>
              </w:rPr>
            </w:pPr>
          </w:p>
        </w:tc>
      </w:tr>
      <w:tr w:rsidR="00BF77D4" w:rsidRPr="00962F11" w14:paraId="7C6B1073" w14:textId="77777777" w:rsidTr="00BF2D55">
        <w:tc>
          <w:tcPr>
            <w:tcW w:w="4099" w:type="dxa"/>
            <w:tcBorders>
              <w:right w:val="single" w:sz="4" w:space="0" w:color="auto"/>
            </w:tcBorders>
            <w:shd w:val="clear" w:color="auto" w:fill="auto"/>
            <w:tcMar>
              <w:top w:w="57" w:type="dxa"/>
              <w:bottom w:w="57" w:type="dxa"/>
            </w:tcMar>
          </w:tcPr>
          <w:p w14:paraId="7C6B1071" w14:textId="77777777" w:rsidR="00BF77D4" w:rsidRPr="00962F11" w:rsidRDefault="00BF77D4" w:rsidP="00BF2D55">
            <w:pPr>
              <w:rPr>
                <w:rFonts w:ascii="Calibri" w:hAnsi="Calibri"/>
              </w:rPr>
            </w:pPr>
            <w:r w:rsidRPr="00962F11">
              <w:rPr>
                <w:rFonts w:ascii="Calibri" w:hAnsi="Calibr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72" w14:textId="77777777" w:rsidR="00BF77D4" w:rsidRPr="00962F11" w:rsidRDefault="00BF77D4" w:rsidP="00BF2D55">
            <w:pPr>
              <w:rPr>
                <w:rFonts w:ascii="Calibri" w:hAnsi="Calibri"/>
              </w:rPr>
            </w:pPr>
          </w:p>
        </w:tc>
      </w:tr>
      <w:tr w:rsidR="00BF77D4" w:rsidRPr="00962F11" w14:paraId="7C6B1076" w14:textId="77777777" w:rsidTr="00BF2D55">
        <w:tc>
          <w:tcPr>
            <w:tcW w:w="4099" w:type="dxa"/>
            <w:tcBorders>
              <w:right w:val="single" w:sz="4" w:space="0" w:color="auto"/>
            </w:tcBorders>
            <w:shd w:val="clear" w:color="auto" w:fill="auto"/>
            <w:tcMar>
              <w:top w:w="57" w:type="dxa"/>
              <w:bottom w:w="57" w:type="dxa"/>
            </w:tcMar>
          </w:tcPr>
          <w:p w14:paraId="7C6B1074" w14:textId="77777777" w:rsidR="00BF77D4" w:rsidRPr="00962F11" w:rsidRDefault="00BF77D4" w:rsidP="00BF2D55">
            <w:pPr>
              <w:rPr>
                <w:rFonts w:ascii="Calibri" w:hAnsi="Calibri"/>
              </w:rPr>
            </w:pPr>
            <w:r w:rsidRPr="00962F11">
              <w:rPr>
                <w:rFonts w:ascii="Calibri" w:hAnsi="Calibr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B1075" w14:textId="77777777" w:rsidR="00BF77D4" w:rsidRPr="00962F11" w:rsidRDefault="00BF77D4" w:rsidP="00BF2D55">
            <w:pPr>
              <w:rPr>
                <w:rFonts w:ascii="Calibri" w:hAnsi="Calibri"/>
              </w:rPr>
            </w:pPr>
            <w:r w:rsidRPr="00962F11">
              <w:rPr>
                <w:rFonts w:ascii="Calibri" w:hAnsi="Calibri"/>
              </w:rPr>
              <w:t>[agreed member of staff]</w:t>
            </w:r>
          </w:p>
        </w:tc>
      </w:tr>
    </w:tbl>
    <w:p w14:paraId="7C6B1077" w14:textId="77777777" w:rsidR="00BF77D4" w:rsidRPr="00962F11" w:rsidRDefault="00BF77D4" w:rsidP="00BF77D4">
      <w:pPr>
        <w:rPr>
          <w:rFonts w:ascii="Calibri" w:hAnsi="Calibri"/>
          <w:sz w:val="18"/>
          <w:szCs w:val="18"/>
        </w:rPr>
      </w:pPr>
    </w:p>
    <w:p w14:paraId="7C6B1078" w14:textId="77777777" w:rsidR="00BF77D4" w:rsidRPr="00962F11" w:rsidRDefault="00BF77D4" w:rsidP="00BF77D4">
      <w:pPr>
        <w:rPr>
          <w:rFonts w:ascii="Calibri" w:hAnsi="Calibri"/>
        </w:rPr>
      </w:pPr>
      <w:r w:rsidRPr="00962F11">
        <w:rPr>
          <w:rFonts w:ascii="Calibri" w:hAnsi="Calibr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7C6B1079" w14:textId="77777777" w:rsidR="00BF77D4" w:rsidRPr="00962F11" w:rsidRDefault="00BF77D4" w:rsidP="00BF77D4">
      <w:pPr>
        <w:rPr>
          <w:rFonts w:ascii="Calibri" w:hAnsi="Calibri"/>
          <w:sz w:val="22"/>
        </w:rPr>
      </w:pPr>
    </w:p>
    <w:p w14:paraId="7C6B107A" w14:textId="77777777" w:rsidR="00BF77D4" w:rsidRPr="00962F11" w:rsidRDefault="00BF77D4" w:rsidP="00BF77D4">
      <w:pPr>
        <w:tabs>
          <w:tab w:val="left" w:leader="underscore" w:pos="3666"/>
          <w:tab w:val="left" w:pos="3978"/>
          <w:tab w:val="left" w:leader="underscore" w:pos="8970"/>
        </w:tabs>
        <w:ind w:right="-21"/>
        <w:rPr>
          <w:rFonts w:ascii="Calibri" w:hAnsi="Calibri"/>
        </w:rPr>
      </w:pPr>
      <w:r w:rsidRPr="00962F11">
        <w:rPr>
          <w:rFonts w:ascii="Calibri" w:hAnsi="Calibri"/>
        </w:rPr>
        <w:t>Signature(s)</w:t>
      </w:r>
      <w:r w:rsidRPr="00962F11">
        <w:rPr>
          <w:rFonts w:ascii="Calibri" w:hAnsi="Calibri"/>
        </w:rPr>
        <w:tab/>
      </w:r>
      <w:r w:rsidRPr="00962F11">
        <w:rPr>
          <w:rFonts w:ascii="Calibri" w:hAnsi="Calibri"/>
        </w:rPr>
        <w:tab/>
        <w:t xml:space="preserve">              Date</w:t>
      </w:r>
      <w:r w:rsidRPr="00962F11">
        <w:rPr>
          <w:rFonts w:ascii="Calibri" w:hAnsi="Calibri"/>
        </w:rPr>
        <w:tab/>
      </w:r>
    </w:p>
    <w:p w14:paraId="5F449AAE" w14:textId="77777777" w:rsidR="00A43715" w:rsidRDefault="00AF7759" w:rsidP="00A43715">
      <w:pPr>
        <w:jc w:val="both"/>
        <w:rPr>
          <w:rFonts w:asciiTheme="minorHAnsi" w:hAnsiTheme="minorHAnsi"/>
          <w:bCs/>
        </w:rPr>
      </w:pPr>
      <w:r w:rsidRPr="00AF7759">
        <w:rPr>
          <w:rFonts w:asciiTheme="minorHAnsi" w:hAnsiTheme="minorHAnsi"/>
          <w:bCs/>
        </w:rPr>
        <w:t>(Parent/Carer/Guardian/Person with parental responsibility)</w:t>
      </w:r>
      <w:bookmarkStart w:id="2" w:name="individualrecord"/>
    </w:p>
    <w:p w14:paraId="4FA48BEC" w14:textId="77777777" w:rsidR="00A43715" w:rsidRDefault="00A43715" w:rsidP="00A43715">
      <w:pPr>
        <w:jc w:val="both"/>
        <w:rPr>
          <w:rFonts w:ascii="Calibri" w:hAnsi="Calibri"/>
          <w:b/>
          <w:sz w:val="28"/>
          <w:szCs w:val="28"/>
        </w:rPr>
      </w:pPr>
    </w:p>
    <w:p w14:paraId="74EEF6E7" w14:textId="77777777" w:rsidR="0041023F" w:rsidRDefault="0041023F" w:rsidP="00A43715">
      <w:pPr>
        <w:rPr>
          <w:rFonts w:ascii="Calibri" w:hAnsi="Calibri"/>
          <w:b/>
          <w:sz w:val="24"/>
          <w:szCs w:val="24"/>
        </w:rPr>
      </w:pPr>
    </w:p>
    <w:p w14:paraId="5FD7EE04" w14:textId="77777777" w:rsidR="0041023F" w:rsidRDefault="0041023F" w:rsidP="00A43715">
      <w:pPr>
        <w:rPr>
          <w:rFonts w:ascii="Calibri" w:hAnsi="Calibri"/>
          <w:b/>
          <w:sz w:val="24"/>
          <w:szCs w:val="24"/>
        </w:rPr>
      </w:pPr>
    </w:p>
    <w:p w14:paraId="5A7EF65E" w14:textId="02B7CA48" w:rsidR="00A43715" w:rsidRPr="0041023F" w:rsidRDefault="00A43715" w:rsidP="00A43715">
      <w:pPr>
        <w:rPr>
          <w:rFonts w:ascii="Calibri" w:hAnsi="Calibri"/>
          <w:b/>
          <w:sz w:val="28"/>
          <w:szCs w:val="28"/>
        </w:rPr>
      </w:pPr>
      <w:r w:rsidRPr="00A43715">
        <w:rPr>
          <w:rFonts w:ascii="Calibri" w:hAnsi="Calibri"/>
          <w:b/>
          <w:sz w:val="24"/>
          <w:szCs w:val="24"/>
        </w:rPr>
        <w:lastRenderedPageBreak/>
        <w:t>Appendix B</w:t>
      </w:r>
      <w:r>
        <w:rPr>
          <w:rFonts w:ascii="Calibri" w:hAnsi="Calibri"/>
          <w:b/>
          <w:sz w:val="28"/>
          <w:szCs w:val="28"/>
        </w:rPr>
        <w:br/>
      </w:r>
      <w:r w:rsidRPr="00222F6F">
        <w:rPr>
          <w:rFonts w:ascii="Calibri" w:hAnsi="Calibri"/>
          <w:b/>
          <w:sz w:val="28"/>
          <w:szCs w:val="28"/>
        </w:rPr>
        <w:t>Record of Medicine Administered to an Individual Pupil</w:t>
      </w:r>
    </w:p>
    <w:p w14:paraId="05045811" w14:textId="77777777" w:rsidR="00A43715" w:rsidRPr="00A43715" w:rsidRDefault="00A43715" w:rsidP="00A43715">
      <w:pPr>
        <w:rPr>
          <w:rFonts w:asciiTheme="minorHAnsi" w:hAnsiTheme="minorHAnsi"/>
          <w:bCs/>
        </w:rPr>
      </w:pPr>
    </w:p>
    <w:tbl>
      <w:tblPr>
        <w:tblW w:w="5000" w:type="pct"/>
        <w:tblLook w:val="01E0" w:firstRow="1" w:lastRow="1" w:firstColumn="1" w:lastColumn="1" w:noHBand="0" w:noVBand="0"/>
      </w:tblPr>
      <w:tblGrid>
        <w:gridCol w:w="3997"/>
        <w:gridCol w:w="863"/>
        <w:gridCol w:w="862"/>
        <w:gridCol w:w="862"/>
        <w:gridCol w:w="2437"/>
      </w:tblGrid>
      <w:tr w:rsidR="00A43715" w:rsidRPr="00496054" w14:paraId="5CA6318A" w14:textId="77777777" w:rsidTr="00863EEE">
        <w:tc>
          <w:tcPr>
            <w:tcW w:w="2215" w:type="pct"/>
            <w:tcBorders>
              <w:right w:val="single" w:sz="4" w:space="0" w:color="auto"/>
            </w:tcBorders>
            <w:shd w:val="clear" w:color="auto" w:fill="auto"/>
            <w:tcMar>
              <w:top w:w="57" w:type="dxa"/>
              <w:bottom w:w="57" w:type="dxa"/>
            </w:tcMar>
          </w:tcPr>
          <w:bookmarkEnd w:id="2"/>
          <w:p w14:paraId="20C36857" w14:textId="77777777" w:rsidR="00A43715" w:rsidRPr="00496054" w:rsidRDefault="00A43715" w:rsidP="00863EEE">
            <w:pPr>
              <w:rPr>
                <w:rFonts w:ascii="Calibri" w:hAnsi="Calibri"/>
                <w:sz w:val="22"/>
                <w:szCs w:val="22"/>
              </w:rPr>
            </w:pPr>
            <w:r w:rsidRPr="00496054">
              <w:rPr>
                <w:rFonts w:ascii="Calibri" w:hAnsi="Calibri"/>
                <w:sz w:val="22"/>
                <w:szCs w:val="22"/>
              </w:rPr>
              <w:t xml:space="preserve">Name of pupil: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69246" w14:textId="77777777" w:rsidR="00A43715" w:rsidRPr="00496054" w:rsidRDefault="00A43715" w:rsidP="00863EEE">
            <w:pPr>
              <w:rPr>
                <w:rFonts w:ascii="Calibri" w:hAnsi="Calibri"/>
                <w:sz w:val="22"/>
                <w:szCs w:val="22"/>
              </w:rPr>
            </w:pPr>
          </w:p>
        </w:tc>
      </w:tr>
      <w:tr w:rsidR="00A43715" w:rsidRPr="00496054" w14:paraId="1797DFA3" w14:textId="77777777" w:rsidTr="00863EEE">
        <w:tc>
          <w:tcPr>
            <w:tcW w:w="2215" w:type="pct"/>
            <w:tcBorders>
              <w:right w:val="single" w:sz="4" w:space="0" w:color="auto"/>
            </w:tcBorders>
            <w:shd w:val="clear" w:color="auto" w:fill="auto"/>
            <w:tcMar>
              <w:top w:w="57" w:type="dxa"/>
              <w:bottom w:w="57" w:type="dxa"/>
            </w:tcMar>
          </w:tcPr>
          <w:p w14:paraId="6EC7581E" w14:textId="77777777" w:rsidR="00A43715" w:rsidRPr="00496054" w:rsidRDefault="00A43715" w:rsidP="00863EEE">
            <w:pPr>
              <w:rPr>
                <w:rFonts w:ascii="Calibri" w:hAnsi="Calibri"/>
                <w:sz w:val="22"/>
                <w:szCs w:val="22"/>
              </w:rPr>
            </w:pPr>
            <w:r w:rsidRPr="00496054">
              <w:rPr>
                <w:rFonts w:ascii="Calibri" w:hAnsi="Calibri"/>
                <w:sz w:val="22"/>
                <w:szCs w:val="22"/>
              </w:rPr>
              <w:t>Group/class/form:</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708C60B2"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0" behindDoc="0" locked="0" layoutInCell="1" allowOverlap="1" wp14:anchorId="1EC00021" wp14:editId="46D1A77D">
                      <wp:simplePos x="0" y="0"/>
                      <wp:positionH relativeFrom="page">
                        <wp:posOffset>537210</wp:posOffset>
                      </wp:positionH>
                      <wp:positionV relativeFrom="paragraph">
                        <wp:posOffset>-12065</wp:posOffset>
                      </wp:positionV>
                      <wp:extent cx="49530" cy="165735"/>
                      <wp:effectExtent l="0" t="0" r="7620" b="571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4A1CC4A" id="Straight Connector 24" o:spid="_x0000_s1026" style="position:absolute;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46678C9"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1" behindDoc="0" locked="0" layoutInCell="1" allowOverlap="1" wp14:anchorId="74133468" wp14:editId="1FCE7D5C">
                      <wp:simplePos x="0" y="0"/>
                      <wp:positionH relativeFrom="page">
                        <wp:posOffset>520065</wp:posOffset>
                      </wp:positionH>
                      <wp:positionV relativeFrom="paragraph">
                        <wp:posOffset>-12065</wp:posOffset>
                      </wp:positionV>
                      <wp:extent cx="49530" cy="165735"/>
                      <wp:effectExtent l="0" t="0" r="7620" b="571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6A29F0" id="Straight Connector 23" o:spid="_x0000_s1026" style="position:absolute;flip:x;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7A34950D" w14:textId="77777777" w:rsidR="00A43715" w:rsidRPr="00496054" w:rsidRDefault="00A43715" w:rsidP="00863EEE">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4E47125A" w14:textId="77777777" w:rsidR="00A43715" w:rsidRPr="00496054" w:rsidRDefault="00A43715" w:rsidP="00863EEE">
            <w:pPr>
              <w:rPr>
                <w:rFonts w:ascii="Calibri" w:hAnsi="Calibri"/>
                <w:sz w:val="22"/>
                <w:szCs w:val="22"/>
              </w:rPr>
            </w:pPr>
          </w:p>
        </w:tc>
      </w:tr>
      <w:tr w:rsidR="00A43715" w:rsidRPr="00496054" w14:paraId="48E6E3D8" w14:textId="77777777" w:rsidTr="00863EEE">
        <w:tc>
          <w:tcPr>
            <w:tcW w:w="2215" w:type="pct"/>
            <w:tcBorders>
              <w:right w:val="single" w:sz="4" w:space="0" w:color="auto"/>
            </w:tcBorders>
            <w:shd w:val="clear" w:color="auto" w:fill="auto"/>
            <w:tcMar>
              <w:top w:w="57" w:type="dxa"/>
              <w:bottom w:w="57" w:type="dxa"/>
            </w:tcMar>
          </w:tcPr>
          <w:p w14:paraId="386B3AFE" w14:textId="77777777" w:rsidR="00A43715" w:rsidRPr="00496054" w:rsidRDefault="00A43715" w:rsidP="00863EEE">
            <w:pPr>
              <w:rPr>
                <w:rFonts w:ascii="Calibri" w:hAnsi="Calibri"/>
                <w:sz w:val="22"/>
                <w:szCs w:val="22"/>
              </w:rPr>
            </w:pPr>
            <w:r w:rsidRPr="00496054">
              <w:rPr>
                <w:rFonts w:ascii="Calibri" w:hAnsi="Calibri"/>
                <w:sz w:val="22"/>
                <w:szCs w:val="22"/>
              </w:rPr>
              <w:t>Date medicine provided by parents: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306C2" w14:textId="77777777" w:rsidR="00A43715" w:rsidRPr="00496054" w:rsidRDefault="00A43715" w:rsidP="00863EEE">
            <w:pPr>
              <w:rPr>
                <w:rFonts w:ascii="Calibri" w:hAnsi="Calibri"/>
                <w:sz w:val="22"/>
                <w:szCs w:val="22"/>
              </w:rPr>
            </w:pPr>
          </w:p>
        </w:tc>
      </w:tr>
      <w:tr w:rsidR="00A43715" w:rsidRPr="00496054" w14:paraId="6E4B43C5" w14:textId="77777777" w:rsidTr="00863EEE">
        <w:tc>
          <w:tcPr>
            <w:tcW w:w="2215" w:type="pct"/>
            <w:tcBorders>
              <w:right w:val="single" w:sz="4" w:space="0" w:color="auto"/>
            </w:tcBorders>
            <w:shd w:val="clear" w:color="auto" w:fill="auto"/>
            <w:tcMar>
              <w:top w:w="57" w:type="dxa"/>
              <w:bottom w:w="57" w:type="dxa"/>
            </w:tcMar>
          </w:tcPr>
          <w:p w14:paraId="5CBFA51E" w14:textId="77777777" w:rsidR="00A43715" w:rsidRPr="00496054" w:rsidRDefault="00A43715" w:rsidP="00863EEE">
            <w:pPr>
              <w:rPr>
                <w:rFonts w:ascii="Calibri" w:hAnsi="Calibri"/>
                <w:sz w:val="22"/>
                <w:szCs w:val="22"/>
              </w:rPr>
            </w:pPr>
            <w:r w:rsidRPr="00496054">
              <w:rPr>
                <w:rFonts w:ascii="Calibri" w:hAnsi="Calibri"/>
                <w:sz w:val="22"/>
                <w:szCs w:val="22"/>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2E4CF6" w14:textId="77777777" w:rsidR="00A43715" w:rsidRPr="00496054" w:rsidRDefault="00A43715" w:rsidP="00863EEE">
            <w:pPr>
              <w:rPr>
                <w:rFonts w:ascii="Calibri" w:hAnsi="Calibri"/>
                <w:sz w:val="22"/>
                <w:szCs w:val="22"/>
              </w:rPr>
            </w:pPr>
          </w:p>
        </w:tc>
      </w:tr>
      <w:tr w:rsidR="00A43715" w:rsidRPr="00496054" w14:paraId="3FEDB9DE" w14:textId="77777777" w:rsidTr="00863EEE">
        <w:tc>
          <w:tcPr>
            <w:tcW w:w="2215" w:type="pct"/>
            <w:tcBorders>
              <w:right w:val="single" w:sz="4" w:space="0" w:color="auto"/>
            </w:tcBorders>
            <w:shd w:val="clear" w:color="auto" w:fill="auto"/>
            <w:tcMar>
              <w:top w:w="57" w:type="dxa"/>
              <w:bottom w:w="57" w:type="dxa"/>
            </w:tcMar>
          </w:tcPr>
          <w:p w14:paraId="5873C491" w14:textId="77777777" w:rsidR="00A43715" w:rsidRPr="00496054" w:rsidRDefault="00A43715" w:rsidP="00863EEE">
            <w:pPr>
              <w:rPr>
                <w:rFonts w:ascii="Calibri" w:hAnsi="Calibri"/>
                <w:sz w:val="22"/>
                <w:szCs w:val="22"/>
              </w:rPr>
            </w:pPr>
            <w:r w:rsidRPr="00496054">
              <w:rPr>
                <w:rFonts w:ascii="Calibri" w:hAnsi="Calibri"/>
                <w:sz w:val="22"/>
                <w:szCs w:val="22"/>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48CD02" w14:textId="77777777" w:rsidR="00A43715" w:rsidRPr="00496054" w:rsidRDefault="00A43715" w:rsidP="00863EEE">
            <w:pPr>
              <w:rPr>
                <w:rFonts w:ascii="Calibri" w:hAnsi="Calibri"/>
                <w:sz w:val="22"/>
                <w:szCs w:val="22"/>
              </w:rPr>
            </w:pPr>
          </w:p>
        </w:tc>
      </w:tr>
      <w:tr w:rsidR="00A43715" w:rsidRPr="00496054" w14:paraId="4042696F" w14:textId="77777777" w:rsidTr="00863EEE">
        <w:tc>
          <w:tcPr>
            <w:tcW w:w="2215" w:type="pct"/>
            <w:tcBorders>
              <w:right w:val="single" w:sz="4" w:space="0" w:color="auto"/>
            </w:tcBorders>
            <w:shd w:val="clear" w:color="auto" w:fill="auto"/>
            <w:tcMar>
              <w:top w:w="57" w:type="dxa"/>
              <w:bottom w:w="57" w:type="dxa"/>
            </w:tcMar>
          </w:tcPr>
          <w:p w14:paraId="1E00421B" w14:textId="77777777" w:rsidR="00A43715" w:rsidRPr="00496054" w:rsidRDefault="00A43715" w:rsidP="00863EEE">
            <w:pPr>
              <w:rPr>
                <w:rFonts w:ascii="Calibri" w:hAnsi="Calibri"/>
                <w:sz w:val="22"/>
                <w:szCs w:val="22"/>
              </w:rPr>
            </w:pPr>
            <w:r w:rsidRPr="00496054">
              <w:rPr>
                <w:rFonts w:ascii="Calibri" w:hAnsi="Calibri"/>
                <w:sz w:val="22"/>
                <w:szCs w:val="22"/>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AF4D217"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2" behindDoc="0" locked="0" layoutInCell="1" allowOverlap="1" wp14:anchorId="4FABE466" wp14:editId="1065FCD1">
                      <wp:simplePos x="0" y="0"/>
                      <wp:positionH relativeFrom="page">
                        <wp:posOffset>537210</wp:posOffset>
                      </wp:positionH>
                      <wp:positionV relativeFrom="paragraph">
                        <wp:posOffset>-12065</wp:posOffset>
                      </wp:positionV>
                      <wp:extent cx="49530" cy="165735"/>
                      <wp:effectExtent l="0" t="0" r="7620" b="57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300D65C" id="Straight Connector 22" o:spid="_x0000_s1026" style="position:absolute;flip:x;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D2C6C62"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3" behindDoc="0" locked="0" layoutInCell="1" allowOverlap="1" wp14:anchorId="33A096A6" wp14:editId="32C0250A">
                      <wp:simplePos x="0" y="0"/>
                      <wp:positionH relativeFrom="page">
                        <wp:posOffset>520065</wp:posOffset>
                      </wp:positionH>
                      <wp:positionV relativeFrom="paragraph">
                        <wp:posOffset>-12065</wp:posOffset>
                      </wp:positionV>
                      <wp:extent cx="49530" cy="165735"/>
                      <wp:effectExtent l="0" t="0" r="7620" b="571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D3BBDD0" id="Straight Connector 21" o:spid="_x0000_s1026" style="position:absolute;flip:x;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C46D600" w14:textId="77777777" w:rsidR="00A43715" w:rsidRPr="00496054" w:rsidRDefault="00A43715" w:rsidP="00863EEE">
            <w:pPr>
              <w:rPr>
                <w:rFonts w:ascii="Calibri" w:hAnsi="Calibri"/>
                <w:sz w:val="22"/>
                <w:szCs w:val="22"/>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248C9525" w14:textId="77777777" w:rsidR="00A43715" w:rsidRPr="00496054" w:rsidRDefault="00A43715" w:rsidP="00863EEE">
            <w:pPr>
              <w:rPr>
                <w:rFonts w:ascii="Calibri" w:hAnsi="Calibri"/>
                <w:sz w:val="22"/>
                <w:szCs w:val="22"/>
              </w:rPr>
            </w:pPr>
          </w:p>
        </w:tc>
      </w:tr>
      <w:tr w:rsidR="00A43715" w:rsidRPr="00496054" w14:paraId="27F57CF1" w14:textId="77777777" w:rsidTr="00863EEE">
        <w:tc>
          <w:tcPr>
            <w:tcW w:w="2215" w:type="pct"/>
            <w:tcBorders>
              <w:right w:val="single" w:sz="4" w:space="0" w:color="auto"/>
            </w:tcBorders>
            <w:shd w:val="clear" w:color="auto" w:fill="auto"/>
            <w:tcMar>
              <w:top w:w="57" w:type="dxa"/>
              <w:bottom w:w="57" w:type="dxa"/>
            </w:tcMar>
          </w:tcPr>
          <w:p w14:paraId="4ED39B9E" w14:textId="77777777" w:rsidR="00A43715" w:rsidRPr="00496054" w:rsidRDefault="00A43715" w:rsidP="00863EEE">
            <w:pPr>
              <w:rPr>
                <w:rFonts w:ascii="Calibri" w:hAnsi="Calibri"/>
                <w:sz w:val="22"/>
                <w:szCs w:val="22"/>
              </w:rPr>
            </w:pPr>
            <w:r w:rsidRPr="00496054">
              <w:rPr>
                <w:rFonts w:ascii="Calibri" w:hAnsi="Calibri"/>
                <w:sz w:val="22"/>
                <w:szCs w:val="22"/>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5E380" w14:textId="77777777" w:rsidR="00A43715" w:rsidRPr="00496054" w:rsidRDefault="00A43715" w:rsidP="00863EEE">
            <w:pPr>
              <w:rPr>
                <w:rFonts w:ascii="Calibri" w:hAnsi="Calibri"/>
                <w:sz w:val="22"/>
                <w:szCs w:val="22"/>
              </w:rPr>
            </w:pPr>
          </w:p>
        </w:tc>
      </w:tr>
      <w:tr w:rsidR="00A43715" w:rsidRPr="00496054" w14:paraId="089FA9D1" w14:textId="77777777" w:rsidTr="00863EEE">
        <w:tc>
          <w:tcPr>
            <w:tcW w:w="2215" w:type="pct"/>
            <w:tcBorders>
              <w:right w:val="single" w:sz="4" w:space="0" w:color="auto"/>
            </w:tcBorders>
            <w:shd w:val="clear" w:color="auto" w:fill="auto"/>
            <w:tcMar>
              <w:top w:w="57" w:type="dxa"/>
              <w:bottom w:w="57" w:type="dxa"/>
            </w:tcMar>
          </w:tcPr>
          <w:p w14:paraId="0FC7026B" w14:textId="77777777" w:rsidR="00A43715" w:rsidRPr="00496054" w:rsidRDefault="00A43715" w:rsidP="00863EEE">
            <w:pPr>
              <w:rPr>
                <w:rFonts w:ascii="Calibri" w:hAnsi="Calibri"/>
                <w:sz w:val="22"/>
                <w:szCs w:val="22"/>
              </w:rPr>
            </w:pPr>
            <w:r w:rsidRPr="00496054">
              <w:rPr>
                <w:rFonts w:ascii="Calibri" w:hAnsi="Calibri"/>
                <w:sz w:val="22"/>
                <w:szCs w:val="22"/>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B486AE" w14:textId="77777777" w:rsidR="00A43715" w:rsidRPr="00496054" w:rsidRDefault="00A43715" w:rsidP="00863EEE">
            <w:pPr>
              <w:rPr>
                <w:rFonts w:ascii="Calibri" w:hAnsi="Calibri"/>
                <w:sz w:val="22"/>
                <w:szCs w:val="22"/>
              </w:rPr>
            </w:pPr>
          </w:p>
        </w:tc>
      </w:tr>
    </w:tbl>
    <w:p w14:paraId="776D5151" w14:textId="77777777" w:rsidR="0041023F" w:rsidRDefault="0041023F" w:rsidP="00A43715">
      <w:pPr>
        <w:rPr>
          <w:rFonts w:ascii="Calibri" w:hAnsi="Calibri"/>
          <w:sz w:val="22"/>
          <w:szCs w:val="22"/>
        </w:rPr>
      </w:pPr>
    </w:p>
    <w:p w14:paraId="3C805F8B" w14:textId="165FE1FD" w:rsidR="00A43715" w:rsidRPr="00496054" w:rsidRDefault="00A43715" w:rsidP="00A43715">
      <w:pPr>
        <w:rPr>
          <w:rFonts w:ascii="Calibri" w:hAnsi="Calibri"/>
          <w:sz w:val="22"/>
          <w:szCs w:val="22"/>
        </w:rPr>
      </w:pPr>
      <w:r w:rsidRPr="00496054">
        <w:rPr>
          <w:rFonts w:ascii="Calibri" w:hAnsi="Calibri"/>
          <w:sz w:val="22"/>
          <w:szCs w:val="22"/>
        </w:rPr>
        <w:t>Staff signature:</w:t>
      </w:r>
      <w:r w:rsidRPr="00496054">
        <w:rPr>
          <w:rFonts w:ascii="Calibri" w:hAnsi="Calibri"/>
          <w:sz w:val="22"/>
          <w:szCs w:val="22"/>
        </w:rPr>
        <w:tab/>
        <w:t xml:space="preserve">       </w:t>
      </w:r>
    </w:p>
    <w:p w14:paraId="23DE22F3" w14:textId="77777777" w:rsidR="00A43715" w:rsidRPr="00496054" w:rsidRDefault="00A43715" w:rsidP="00A43715">
      <w:pPr>
        <w:rPr>
          <w:rFonts w:ascii="Calibri" w:hAnsi="Calibri"/>
          <w:sz w:val="22"/>
          <w:szCs w:val="22"/>
        </w:rPr>
      </w:pPr>
      <w:r w:rsidRPr="00496054">
        <w:rPr>
          <w:rFonts w:ascii="Calibri" w:hAnsi="Calibri"/>
          <w:noProof/>
          <w:sz w:val="22"/>
          <w:szCs w:val="22"/>
        </w:rPr>
        <mc:AlternateContent>
          <mc:Choice Requires="wps">
            <w:drawing>
              <wp:anchor distT="4294967295" distB="4294967295" distL="114300" distR="114300" simplePos="0" relativeHeight="251658256" behindDoc="0" locked="0" layoutInCell="1" allowOverlap="1" wp14:anchorId="1059B618" wp14:editId="5CAB78CE">
                <wp:simplePos x="0" y="0"/>
                <wp:positionH relativeFrom="column">
                  <wp:posOffset>1017905</wp:posOffset>
                </wp:positionH>
                <wp:positionV relativeFrom="paragraph">
                  <wp:posOffset>29209</wp:posOffset>
                </wp:positionV>
                <wp:extent cx="3174365"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436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B65CE9" id="Straight Connector 20"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" strokecolor="windowText" strokeweight=".5pt">
                <v:stroke joinstyle="miter"/>
                <o:lock v:ext="edit" shapetype="f"/>
              </v:line>
            </w:pict>
          </mc:Fallback>
        </mc:AlternateContent>
      </w:r>
    </w:p>
    <w:p w14:paraId="03C35245" w14:textId="77777777" w:rsidR="0041023F" w:rsidRDefault="00A43715" w:rsidP="00A43715">
      <w:pPr>
        <w:rPr>
          <w:rFonts w:ascii="Calibri" w:hAnsi="Calibri"/>
          <w:sz w:val="22"/>
          <w:szCs w:val="22"/>
        </w:rPr>
      </w:pPr>
      <w:r w:rsidRPr="00496054">
        <w:rPr>
          <w:rFonts w:ascii="Calibri" w:hAnsi="Calibri"/>
          <w:sz w:val="22"/>
          <w:szCs w:val="22"/>
        </w:rPr>
        <w:t xml:space="preserve">Parent signature: </w:t>
      </w:r>
    </w:p>
    <w:p w14:paraId="58B53B59" w14:textId="2E774EDF" w:rsidR="00A43715" w:rsidRPr="00496054" w:rsidRDefault="00A43715" w:rsidP="00A43715">
      <w:pPr>
        <w:rPr>
          <w:rFonts w:ascii="Calibri" w:hAnsi="Calibri"/>
          <w:sz w:val="22"/>
          <w:szCs w:val="22"/>
        </w:rPr>
      </w:pPr>
      <w:r w:rsidRPr="00496054">
        <w:rPr>
          <w:rFonts w:ascii="Calibri" w:hAnsi="Calibri"/>
          <w:noProof/>
          <w:sz w:val="22"/>
          <w:szCs w:val="22"/>
        </w:rPr>
        <mc:AlternateContent>
          <mc:Choice Requires="wps">
            <w:drawing>
              <wp:anchor distT="4294967295" distB="4294967295" distL="114300" distR="114300" simplePos="0" relativeHeight="251658257" behindDoc="0" locked="0" layoutInCell="1" allowOverlap="1" wp14:anchorId="3946589E" wp14:editId="5AC280CF">
                <wp:simplePos x="0" y="0"/>
                <wp:positionH relativeFrom="column">
                  <wp:posOffset>1265555</wp:posOffset>
                </wp:positionH>
                <wp:positionV relativeFrom="paragraph">
                  <wp:posOffset>2539</wp:posOffset>
                </wp:positionV>
                <wp:extent cx="292989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98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C05EB9F" id="Straight Connector 19"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" strokecolor="windowText">
                <o:lock v:ext="edit" shapetype="f"/>
              </v:line>
            </w:pict>
          </mc:Fallback>
        </mc:AlternateContent>
      </w: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A43715" w:rsidRPr="00496054" w14:paraId="0F50948F" w14:textId="77777777" w:rsidTr="00863EEE">
        <w:tc>
          <w:tcPr>
            <w:tcW w:w="1527" w:type="pct"/>
            <w:tcBorders>
              <w:right w:val="single" w:sz="4" w:space="0" w:color="auto"/>
            </w:tcBorders>
            <w:shd w:val="clear" w:color="auto" w:fill="auto"/>
            <w:tcMar>
              <w:top w:w="57" w:type="dxa"/>
              <w:bottom w:w="57" w:type="dxa"/>
            </w:tcMar>
          </w:tcPr>
          <w:p w14:paraId="3BB2A910"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00C9B96"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53" behindDoc="0" locked="0" layoutInCell="1" allowOverlap="1" wp14:anchorId="72D4761D" wp14:editId="5BC42C79">
                      <wp:simplePos x="0" y="0"/>
                      <wp:positionH relativeFrom="page">
                        <wp:posOffset>821055</wp:posOffset>
                      </wp:positionH>
                      <wp:positionV relativeFrom="paragraph">
                        <wp:posOffset>0</wp:posOffset>
                      </wp:positionV>
                      <wp:extent cx="49530" cy="165735"/>
                      <wp:effectExtent l="0" t="0" r="7620"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70DBDC" id="Straight Connector 1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52" behindDoc="0" locked="0" layoutInCell="1" allowOverlap="1" wp14:anchorId="0FEAF434" wp14:editId="43A724FD">
                      <wp:simplePos x="0" y="0"/>
                      <wp:positionH relativeFrom="page">
                        <wp:posOffset>405765</wp:posOffset>
                      </wp:positionH>
                      <wp:positionV relativeFrom="paragraph">
                        <wp:posOffset>0</wp:posOffset>
                      </wp:positionV>
                      <wp:extent cx="49530" cy="165735"/>
                      <wp:effectExtent l="0" t="0" r="7620"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460966B" id="Straight Connector 17" o:spid="_x0000_s1026" style="position:absolute;flip:x;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0EB99BFE"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1A2123B"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1A20254"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5" behindDoc="0" locked="0" layoutInCell="1" allowOverlap="1" wp14:anchorId="7E42DD4A" wp14:editId="663068DA">
                      <wp:simplePos x="0" y="0"/>
                      <wp:positionH relativeFrom="page">
                        <wp:posOffset>821055</wp:posOffset>
                      </wp:positionH>
                      <wp:positionV relativeFrom="paragraph">
                        <wp:posOffset>0</wp:posOffset>
                      </wp:positionV>
                      <wp:extent cx="49530" cy="165735"/>
                      <wp:effectExtent l="0" t="0" r="762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5754AC4" id="Straight Connector 16" o:spid="_x0000_s1026" style="position:absolute;flip:x;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44" behindDoc="0" locked="0" layoutInCell="1" allowOverlap="1" wp14:anchorId="6A334E88" wp14:editId="4D58A15B">
                      <wp:simplePos x="0" y="0"/>
                      <wp:positionH relativeFrom="page">
                        <wp:posOffset>407035</wp:posOffset>
                      </wp:positionH>
                      <wp:positionV relativeFrom="paragraph">
                        <wp:posOffset>0</wp:posOffset>
                      </wp:positionV>
                      <wp:extent cx="49530" cy="165735"/>
                      <wp:effectExtent l="0" t="0" r="7620"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6C912C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7F402063"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5A277365"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82C63B"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7" behindDoc="0" locked="0" layoutInCell="1" allowOverlap="1" wp14:anchorId="5C32F3C1" wp14:editId="29BE08D5">
                      <wp:simplePos x="0" y="0"/>
                      <wp:positionH relativeFrom="page">
                        <wp:posOffset>821055</wp:posOffset>
                      </wp:positionH>
                      <wp:positionV relativeFrom="paragraph">
                        <wp:posOffset>0</wp:posOffset>
                      </wp:positionV>
                      <wp:extent cx="49530" cy="165735"/>
                      <wp:effectExtent l="0" t="0" r="762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015EE63" id="Straight Connector 12" o:spid="_x0000_s1026" style="position:absolute;flip:x;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46" behindDoc="0" locked="0" layoutInCell="1" allowOverlap="1" wp14:anchorId="7A65A56C" wp14:editId="28881C78">
                      <wp:simplePos x="0" y="0"/>
                      <wp:positionH relativeFrom="page">
                        <wp:posOffset>407035</wp:posOffset>
                      </wp:positionH>
                      <wp:positionV relativeFrom="paragraph">
                        <wp:posOffset>0</wp:posOffset>
                      </wp:positionV>
                      <wp:extent cx="49530" cy="165735"/>
                      <wp:effectExtent l="0" t="0"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126B65F" id="Straight Connector 11" o:spid="_x0000_s1026" style="position:absolute;flip:x;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51FB856C"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93A5EB8" w14:textId="77777777" w:rsidR="00A43715" w:rsidRPr="00496054" w:rsidRDefault="00A43715" w:rsidP="00863EEE">
            <w:pPr>
              <w:rPr>
                <w:rFonts w:ascii="Calibri" w:hAnsi="Calibri"/>
                <w:sz w:val="22"/>
                <w:szCs w:val="22"/>
              </w:rPr>
            </w:pPr>
          </w:p>
        </w:tc>
      </w:tr>
      <w:tr w:rsidR="00A43715" w:rsidRPr="00496054" w14:paraId="6A9DAD8C" w14:textId="77777777" w:rsidTr="00863EEE">
        <w:tc>
          <w:tcPr>
            <w:tcW w:w="1527" w:type="pct"/>
            <w:tcBorders>
              <w:right w:val="single" w:sz="4" w:space="0" w:color="auto"/>
            </w:tcBorders>
            <w:shd w:val="clear" w:color="auto" w:fill="auto"/>
            <w:tcMar>
              <w:top w:w="57" w:type="dxa"/>
              <w:bottom w:w="57" w:type="dxa"/>
            </w:tcMar>
          </w:tcPr>
          <w:p w14:paraId="215FF204"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4428A"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09A617"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3580DE" w14:textId="77777777" w:rsidR="00A43715" w:rsidRPr="00496054" w:rsidRDefault="00A43715" w:rsidP="00863EEE">
            <w:pPr>
              <w:rPr>
                <w:rFonts w:ascii="Calibri" w:hAnsi="Calibri"/>
                <w:sz w:val="22"/>
                <w:szCs w:val="22"/>
              </w:rPr>
            </w:pPr>
          </w:p>
        </w:tc>
      </w:tr>
      <w:tr w:rsidR="00A43715" w:rsidRPr="00496054" w14:paraId="12CE4935" w14:textId="77777777" w:rsidTr="00863EEE">
        <w:tc>
          <w:tcPr>
            <w:tcW w:w="1527" w:type="pct"/>
            <w:tcBorders>
              <w:right w:val="single" w:sz="4" w:space="0" w:color="auto"/>
            </w:tcBorders>
            <w:shd w:val="clear" w:color="auto" w:fill="auto"/>
            <w:tcMar>
              <w:top w:w="57" w:type="dxa"/>
              <w:bottom w:w="57" w:type="dxa"/>
            </w:tcMar>
          </w:tcPr>
          <w:p w14:paraId="3E17D017"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96E257"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75F13B"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4452C" w14:textId="77777777" w:rsidR="00A43715" w:rsidRPr="00496054" w:rsidRDefault="00A43715" w:rsidP="00863EEE">
            <w:pPr>
              <w:rPr>
                <w:rFonts w:ascii="Calibri" w:hAnsi="Calibri"/>
                <w:sz w:val="22"/>
                <w:szCs w:val="22"/>
              </w:rPr>
            </w:pPr>
          </w:p>
        </w:tc>
      </w:tr>
      <w:tr w:rsidR="00A43715" w:rsidRPr="00496054" w14:paraId="71D90B4A" w14:textId="77777777" w:rsidTr="00863EEE">
        <w:tc>
          <w:tcPr>
            <w:tcW w:w="1527" w:type="pct"/>
            <w:tcBorders>
              <w:right w:val="single" w:sz="4" w:space="0" w:color="auto"/>
            </w:tcBorders>
            <w:shd w:val="clear" w:color="auto" w:fill="auto"/>
            <w:tcMar>
              <w:top w:w="57" w:type="dxa"/>
              <w:bottom w:w="57" w:type="dxa"/>
            </w:tcMar>
          </w:tcPr>
          <w:p w14:paraId="0EDB2DC7"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7F5A0"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6B5CB"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90F34" w14:textId="77777777" w:rsidR="00A43715" w:rsidRPr="00496054" w:rsidRDefault="00A43715" w:rsidP="00863EEE">
            <w:pPr>
              <w:rPr>
                <w:rFonts w:ascii="Calibri" w:hAnsi="Calibri"/>
                <w:sz w:val="22"/>
                <w:szCs w:val="22"/>
              </w:rPr>
            </w:pPr>
          </w:p>
        </w:tc>
      </w:tr>
      <w:tr w:rsidR="00A43715" w:rsidRPr="00496054" w14:paraId="5A8EDEA8" w14:textId="77777777" w:rsidTr="00863EEE">
        <w:tc>
          <w:tcPr>
            <w:tcW w:w="1527" w:type="pct"/>
            <w:tcBorders>
              <w:right w:val="single" w:sz="4" w:space="0" w:color="auto"/>
            </w:tcBorders>
            <w:shd w:val="clear" w:color="auto" w:fill="auto"/>
            <w:tcMar>
              <w:top w:w="57" w:type="dxa"/>
              <w:bottom w:w="57" w:type="dxa"/>
            </w:tcMar>
          </w:tcPr>
          <w:p w14:paraId="2E930813"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993D9"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9C898"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1441C" w14:textId="77777777" w:rsidR="00A43715" w:rsidRPr="00496054" w:rsidRDefault="00A43715" w:rsidP="00863EEE">
            <w:pPr>
              <w:rPr>
                <w:rFonts w:ascii="Calibri" w:hAnsi="Calibri"/>
                <w:sz w:val="22"/>
                <w:szCs w:val="22"/>
              </w:rPr>
            </w:pPr>
          </w:p>
        </w:tc>
      </w:tr>
      <w:tr w:rsidR="00A43715" w:rsidRPr="00496054" w14:paraId="78F0D083" w14:textId="77777777" w:rsidTr="0086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3600AFDE" w14:textId="77777777" w:rsidR="00A43715" w:rsidRPr="00496054" w:rsidRDefault="00A43715" w:rsidP="00863EEE">
            <w:pPr>
              <w:rPr>
                <w:rFonts w:ascii="Calibri" w:hAnsi="Calibri"/>
                <w:sz w:val="22"/>
                <w:szCs w:val="22"/>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5367B382"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4C5E7697"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5EF85C11" w14:textId="77777777" w:rsidR="00A43715" w:rsidRPr="00496054" w:rsidRDefault="00A43715" w:rsidP="00863EEE">
            <w:pPr>
              <w:rPr>
                <w:rFonts w:ascii="Calibri" w:hAnsi="Calibri"/>
                <w:sz w:val="22"/>
                <w:szCs w:val="22"/>
              </w:rPr>
            </w:pPr>
          </w:p>
        </w:tc>
      </w:tr>
      <w:tr w:rsidR="00A43715" w:rsidRPr="00496054" w14:paraId="6035E26C" w14:textId="77777777" w:rsidTr="00863EEE">
        <w:tc>
          <w:tcPr>
            <w:tcW w:w="1527" w:type="pct"/>
            <w:tcBorders>
              <w:right w:val="single" w:sz="4" w:space="0" w:color="auto"/>
            </w:tcBorders>
            <w:shd w:val="clear" w:color="auto" w:fill="auto"/>
            <w:tcMar>
              <w:top w:w="57" w:type="dxa"/>
              <w:bottom w:w="57" w:type="dxa"/>
            </w:tcMar>
          </w:tcPr>
          <w:p w14:paraId="497C37B6"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D72205A"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55" behindDoc="0" locked="0" layoutInCell="1" allowOverlap="1" wp14:anchorId="08B8E15E" wp14:editId="37AA8859">
                      <wp:simplePos x="0" y="0"/>
                      <wp:positionH relativeFrom="page">
                        <wp:posOffset>821055</wp:posOffset>
                      </wp:positionH>
                      <wp:positionV relativeFrom="paragraph">
                        <wp:posOffset>0</wp:posOffset>
                      </wp:positionV>
                      <wp:extent cx="49530" cy="165735"/>
                      <wp:effectExtent l="0" t="0" r="7620"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40D528" id="Straight Connector 10" o:spid="_x0000_s1026" style="position:absolute;flip:x;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54" behindDoc="0" locked="0" layoutInCell="1" allowOverlap="1" wp14:anchorId="243D96D3" wp14:editId="69CFE3FB">
                      <wp:simplePos x="0" y="0"/>
                      <wp:positionH relativeFrom="page">
                        <wp:posOffset>405765</wp:posOffset>
                      </wp:positionH>
                      <wp:positionV relativeFrom="paragraph">
                        <wp:posOffset>0</wp:posOffset>
                      </wp:positionV>
                      <wp:extent cx="49530" cy="165735"/>
                      <wp:effectExtent l="0" t="0" r="7620"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0F089EC" id="Straight Connector 9" o:spid="_x0000_s1026" style="position:absolute;flip:x;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E4FF15D"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3BEB605E"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FDCB8FC"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48" behindDoc="0" locked="0" layoutInCell="1" allowOverlap="1" wp14:anchorId="676A1163" wp14:editId="6B29F0CF">
                      <wp:simplePos x="0" y="0"/>
                      <wp:positionH relativeFrom="page">
                        <wp:posOffset>821055</wp:posOffset>
                      </wp:positionH>
                      <wp:positionV relativeFrom="paragraph">
                        <wp:posOffset>0</wp:posOffset>
                      </wp:positionV>
                      <wp:extent cx="49530" cy="165735"/>
                      <wp:effectExtent l="0" t="0" r="762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03585C1" id="Straight Connector 8" o:spid="_x0000_s1026" style="position:absolute;flip:x;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49" behindDoc="0" locked="0" layoutInCell="1" allowOverlap="1" wp14:anchorId="430819FA" wp14:editId="28D97180">
                      <wp:simplePos x="0" y="0"/>
                      <wp:positionH relativeFrom="page">
                        <wp:posOffset>407035</wp:posOffset>
                      </wp:positionH>
                      <wp:positionV relativeFrom="paragraph">
                        <wp:posOffset>0</wp:posOffset>
                      </wp:positionV>
                      <wp:extent cx="49530" cy="165735"/>
                      <wp:effectExtent l="0" t="0" r="7620"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8044329" id="Straight Connector 7" o:spid="_x0000_s1026" style="position:absolute;flip:x;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61B17649"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013A715"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CFDC54B" w14:textId="77777777" w:rsidR="00A43715" w:rsidRPr="00496054" w:rsidRDefault="00A43715" w:rsidP="00863EEE">
            <w:pPr>
              <w:rPr>
                <w:rFonts w:ascii="Calibri" w:hAnsi="Calibri"/>
                <w:sz w:val="22"/>
                <w:szCs w:val="22"/>
              </w:rPr>
            </w:pPr>
            <w:r w:rsidRPr="00496054">
              <w:rPr>
                <w:rFonts w:ascii="Calibri" w:hAnsi="Calibri"/>
                <w:noProof/>
                <w:sz w:val="22"/>
                <w:szCs w:val="22"/>
              </w:rPr>
              <mc:AlternateContent>
                <mc:Choice Requires="wps">
                  <w:drawing>
                    <wp:anchor distT="0" distB="0" distL="114300" distR="114300" simplePos="0" relativeHeight="251658251" behindDoc="0" locked="0" layoutInCell="1" allowOverlap="1" wp14:anchorId="38E401A2" wp14:editId="1E1F7E4B">
                      <wp:simplePos x="0" y="0"/>
                      <wp:positionH relativeFrom="page">
                        <wp:posOffset>821055</wp:posOffset>
                      </wp:positionH>
                      <wp:positionV relativeFrom="paragraph">
                        <wp:posOffset>0</wp:posOffset>
                      </wp:positionV>
                      <wp:extent cx="49530" cy="165735"/>
                      <wp:effectExtent l="0" t="0" r="762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D0D0F95" id="Straight Connector 6" o:spid="_x0000_s1026" style="position:absolute;flip:x;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" strokeweight=".5pt">
                      <w10:wrap anchorx="page"/>
                    </v:line>
                  </w:pict>
                </mc:Fallback>
              </mc:AlternateContent>
            </w:r>
            <w:r w:rsidRPr="00496054">
              <w:rPr>
                <w:rFonts w:ascii="Calibri" w:hAnsi="Calibri"/>
                <w:noProof/>
                <w:sz w:val="22"/>
                <w:szCs w:val="22"/>
              </w:rPr>
              <mc:AlternateContent>
                <mc:Choice Requires="wps">
                  <w:drawing>
                    <wp:anchor distT="0" distB="0" distL="114300" distR="114300" simplePos="0" relativeHeight="251658250" behindDoc="0" locked="0" layoutInCell="1" allowOverlap="1" wp14:anchorId="393CBFF0" wp14:editId="6A9C38F8">
                      <wp:simplePos x="0" y="0"/>
                      <wp:positionH relativeFrom="page">
                        <wp:posOffset>407035</wp:posOffset>
                      </wp:positionH>
                      <wp:positionV relativeFrom="paragraph">
                        <wp:posOffset>0</wp:posOffset>
                      </wp:positionV>
                      <wp:extent cx="49530" cy="165735"/>
                      <wp:effectExtent l="0" t="0"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65CB52" id="Straight Connector 3" o:spid="_x0000_s1026" style="position:absolute;flip:x;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6E86A10A"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DDCF1D2" w14:textId="77777777" w:rsidR="00A43715" w:rsidRPr="00496054" w:rsidRDefault="00A43715" w:rsidP="00863EEE">
            <w:pPr>
              <w:rPr>
                <w:rFonts w:ascii="Calibri" w:hAnsi="Calibri"/>
                <w:sz w:val="22"/>
                <w:szCs w:val="22"/>
              </w:rPr>
            </w:pPr>
          </w:p>
        </w:tc>
      </w:tr>
      <w:tr w:rsidR="00A43715" w:rsidRPr="00496054" w14:paraId="7A194270" w14:textId="77777777" w:rsidTr="00863EEE">
        <w:tc>
          <w:tcPr>
            <w:tcW w:w="1527" w:type="pct"/>
            <w:tcBorders>
              <w:right w:val="single" w:sz="4" w:space="0" w:color="auto"/>
            </w:tcBorders>
            <w:shd w:val="clear" w:color="auto" w:fill="auto"/>
            <w:tcMar>
              <w:top w:w="57" w:type="dxa"/>
              <w:bottom w:w="57" w:type="dxa"/>
            </w:tcMar>
          </w:tcPr>
          <w:p w14:paraId="0E3C40F9"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954DF9"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DD282A"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5AC3E1" w14:textId="77777777" w:rsidR="00A43715" w:rsidRPr="00496054" w:rsidRDefault="00A43715" w:rsidP="00863EEE">
            <w:pPr>
              <w:rPr>
                <w:rFonts w:ascii="Calibri" w:hAnsi="Calibri"/>
                <w:sz w:val="22"/>
                <w:szCs w:val="22"/>
              </w:rPr>
            </w:pPr>
          </w:p>
        </w:tc>
      </w:tr>
      <w:tr w:rsidR="00A43715" w:rsidRPr="00496054" w14:paraId="483FBED8" w14:textId="77777777" w:rsidTr="00863EEE">
        <w:tc>
          <w:tcPr>
            <w:tcW w:w="1527" w:type="pct"/>
            <w:tcBorders>
              <w:right w:val="single" w:sz="4" w:space="0" w:color="auto"/>
            </w:tcBorders>
            <w:shd w:val="clear" w:color="auto" w:fill="auto"/>
            <w:tcMar>
              <w:top w:w="57" w:type="dxa"/>
              <w:bottom w:w="57" w:type="dxa"/>
            </w:tcMar>
          </w:tcPr>
          <w:p w14:paraId="3616A944"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862CF"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34F28"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206E9A" w14:textId="77777777" w:rsidR="00A43715" w:rsidRPr="00496054" w:rsidRDefault="00A43715" w:rsidP="00863EEE">
            <w:pPr>
              <w:rPr>
                <w:rFonts w:ascii="Calibri" w:hAnsi="Calibri"/>
                <w:sz w:val="22"/>
                <w:szCs w:val="22"/>
              </w:rPr>
            </w:pPr>
          </w:p>
        </w:tc>
      </w:tr>
      <w:tr w:rsidR="00A43715" w:rsidRPr="00496054" w14:paraId="1A78995D" w14:textId="77777777" w:rsidTr="00863EEE">
        <w:tc>
          <w:tcPr>
            <w:tcW w:w="1527" w:type="pct"/>
            <w:tcBorders>
              <w:right w:val="single" w:sz="4" w:space="0" w:color="auto"/>
            </w:tcBorders>
            <w:shd w:val="clear" w:color="auto" w:fill="auto"/>
            <w:tcMar>
              <w:top w:w="57" w:type="dxa"/>
              <w:bottom w:w="57" w:type="dxa"/>
            </w:tcMar>
          </w:tcPr>
          <w:p w14:paraId="50894773"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86DE98"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16428F"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0463E1" w14:textId="77777777" w:rsidR="00A43715" w:rsidRPr="00496054" w:rsidRDefault="00A43715" w:rsidP="00863EEE">
            <w:pPr>
              <w:rPr>
                <w:rFonts w:ascii="Calibri" w:hAnsi="Calibri"/>
                <w:sz w:val="22"/>
                <w:szCs w:val="22"/>
              </w:rPr>
            </w:pPr>
          </w:p>
        </w:tc>
      </w:tr>
      <w:tr w:rsidR="00A43715" w:rsidRPr="00496054" w14:paraId="2551A111" w14:textId="77777777" w:rsidTr="00863EEE">
        <w:tc>
          <w:tcPr>
            <w:tcW w:w="1527" w:type="pct"/>
            <w:tcBorders>
              <w:right w:val="single" w:sz="4" w:space="0" w:color="auto"/>
            </w:tcBorders>
            <w:shd w:val="clear" w:color="auto" w:fill="auto"/>
            <w:tcMar>
              <w:top w:w="57" w:type="dxa"/>
              <w:bottom w:w="57" w:type="dxa"/>
            </w:tcMar>
          </w:tcPr>
          <w:p w14:paraId="1FA04A79"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55B495"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FDB3E9"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EBCE2E" w14:textId="77777777" w:rsidR="00A43715" w:rsidRPr="00496054" w:rsidRDefault="00A43715" w:rsidP="00863EEE">
            <w:pPr>
              <w:rPr>
                <w:rFonts w:ascii="Calibri" w:hAnsi="Calibri"/>
                <w:sz w:val="22"/>
                <w:szCs w:val="22"/>
              </w:rPr>
            </w:pPr>
          </w:p>
        </w:tc>
      </w:tr>
    </w:tbl>
    <w:p w14:paraId="4B429D19" w14:textId="77777777" w:rsidR="00A43715" w:rsidRPr="00496054" w:rsidRDefault="00A43715"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A43715" w:rsidRPr="00496054" w14:paraId="2806E84C" w14:textId="77777777" w:rsidTr="00863EEE">
        <w:tc>
          <w:tcPr>
            <w:tcW w:w="1527" w:type="pct"/>
            <w:tcBorders>
              <w:right w:val="single" w:sz="4" w:space="0" w:color="auto"/>
            </w:tcBorders>
            <w:shd w:val="clear" w:color="auto" w:fill="auto"/>
            <w:tcMar>
              <w:top w:w="57" w:type="dxa"/>
              <w:bottom w:w="57" w:type="dxa"/>
            </w:tcMar>
          </w:tcPr>
          <w:p w14:paraId="7FD29C36"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DBFCF6F"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285AD10"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D4D338C"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5BF81E9"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EE7B1D1"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99D8786"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B650F66"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5F0C8F4C"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FE24F3E" w14:textId="77777777" w:rsidR="00A43715" w:rsidRPr="00496054" w:rsidRDefault="00A43715" w:rsidP="00863EEE">
            <w:pPr>
              <w:rPr>
                <w:rFonts w:ascii="Calibri" w:hAnsi="Calibri"/>
                <w:sz w:val="22"/>
                <w:szCs w:val="22"/>
              </w:rPr>
            </w:pPr>
          </w:p>
        </w:tc>
      </w:tr>
      <w:tr w:rsidR="00A43715" w:rsidRPr="00496054" w14:paraId="60F78A53" w14:textId="77777777" w:rsidTr="00863EEE">
        <w:tc>
          <w:tcPr>
            <w:tcW w:w="1527" w:type="pct"/>
            <w:tcBorders>
              <w:right w:val="single" w:sz="4" w:space="0" w:color="auto"/>
            </w:tcBorders>
            <w:shd w:val="clear" w:color="auto" w:fill="auto"/>
            <w:tcMar>
              <w:top w:w="57" w:type="dxa"/>
              <w:bottom w:w="57" w:type="dxa"/>
            </w:tcMar>
          </w:tcPr>
          <w:p w14:paraId="2C0A7F4E"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C2A90E"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DC5022"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FAFE38" w14:textId="77777777" w:rsidR="00A43715" w:rsidRPr="00496054" w:rsidRDefault="00A43715" w:rsidP="00863EEE">
            <w:pPr>
              <w:rPr>
                <w:rFonts w:ascii="Calibri" w:hAnsi="Calibri"/>
                <w:sz w:val="22"/>
                <w:szCs w:val="22"/>
              </w:rPr>
            </w:pPr>
          </w:p>
        </w:tc>
      </w:tr>
      <w:tr w:rsidR="00A43715" w:rsidRPr="00496054" w14:paraId="5F4746D8" w14:textId="77777777" w:rsidTr="00863EEE">
        <w:tc>
          <w:tcPr>
            <w:tcW w:w="1527" w:type="pct"/>
            <w:tcBorders>
              <w:right w:val="single" w:sz="4" w:space="0" w:color="auto"/>
            </w:tcBorders>
            <w:shd w:val="clear" w:color="auto" w:fill="auto"/>
            <w:tcMar>
              <w:top w:w="57" w:type="dxa"/>
              <w:bottom w:w="57" w:type="dxa"/>
            </w:tcMar>
          </w:tcPr>
          <w:p w14:paraId="13828625"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60F3D0"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763925"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7B1E55" w14:textId="77777777" w:rsidR="00A43715" w:rsidRPr="00496054" w:rsidRDefault="00A43715" w:rsidP="00863EEE">
            <w:pPr>
              <w:rPr>
                <w:rFonts w:ascii="Calibri" w:hAnsi="Calibri"/>
                <w:sz w:val="22"/>
                <w:szCs w:val="22"/>
              </w:rPr>
            </w:pPr>
          </w:p>
        </w:tc>
      </w:tr>
      <w:tr w:rsidR="00A43715" w:rsidRPr="00496054" w14:paraId="37FBA19E" w14:textId="77777777" w:rsidTr="00863EEE">
        <w:tc>
          <w:tcPr>
            <w:tcW w:w="1527" w:type="pct"/>
            <w:tcBorders>
              <w:right w:val="single" w:sz="4" w:space="0" w:color="auto"/>
            </w:tcBorders>
            <w:shd w:val="clear" w:color="auto" w:fill="auto"/>
            <w:tcMar>
              <w:top w:w="57" w:type="dxa"/>
              <w:bottom w:w="57" w:type="dxa"/>
            </w:tcMar>
          </w:tcPr>
          <w:p w14:paraId="4C75AD80"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DE9F4"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552968"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2469C" w14:textId="77777777" w:rsidR="00A43715" w:rsidRPr="00496054" w:rsidRDefault="00A43715" w:rsidP="00863EEE">
            <w:pPr>
              <w:rPr>
                <w:rFonts w:ascii="Calibri" w:hAnsi="Calibri"/>
                <w:sz w:val="22"/>
                <w:szCs w:val="22"/>
              </w:rPr>
            </w:pPr>
          </w:p>
        </w:tc>
      </w:tr>
      <w:tr w:rsidR="00A43715" w:rsidRPr="00496054" w14:paraId="48611EE4" w14:textId="77777777" w:rsidTr="00863EEE">
        <w:tc>
          <w:tcPr>
            <w:tcW w:w="1527" w:type="pct"/>
            <w:tcBorders>
              <w:right w:val="single" w:sz="4" w:space="0" w:color="auto"/>
            </w:tcBorders>
            <w:shd w:val="clear" w:color="auto" w:fill="auto"/>
            <w:tcMar>
              <w:top w:w="57" w:type="dxa"/>
              <w:bottom w:w="57" w:type="dxa"/>
            </w:tcMar>
          </w:tcPr>
          <w:p w14:paraId="4B740729"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4384CA"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4A0B81"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830B3" w14:textId="77777777" w:rsidR="00A43715" w:rsidRPr="00496054" w:rsidRDefault="00A43715" w:rsidP="00863EEE">
            <w:pPr>
              <w:rPr>
                <w:rFonts w:ascii="Calibri" w:hAnsi="Calibri"/>
                <w:sz w:val="22"/>
                <w:szCs w:val="22"/>
              </w:rPr>
            </w:pPr>
          </w:p>
        </w:tc>
      </w:tr>
    </w:tbl>
    <w:p w14:paraId="7925F258" w14:textId="77777777" w:rsidR="00A43715" w:rsidRPr="00496054" w:rsidRDefault="00A43715"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A43715" w:rsidRPr="00496054" w14:paraId="6E550EEF" w14:textId="77777777" w:rsidTr="00863EEE">
        <w:tc>
          <w:tcPr>
            <w:tcW w:w="1527" w:type="pct"/>
            <w:tcBorders>
              <w:right w:val="single" w:sz="4" w:space="0" w:color="auto"/>
            </w:tcBorders>
            <w:shd w:val="clear" w:color="auto" w:fill="auto"/>
            <w:tcMar>
              <w:top w:w="57" w:type="dxa"/>
              <w:bottom w:w="57" w:type="dxa"/>
            </w:tcMar>
          </w:tcPr>
          <w:p w14:paraId="5D73483A"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AA6B16A"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7F0E8E7"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023C500"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497E19"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9774A8B"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0737895"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8E5CDE9"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3193F0F"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A94ED00" w14:textId="77777777" w:rsidR="00A43715" w:rsidRPr="00496054" w:rsidRDefault="00A43715" w:rsidP="00863EEE">
            <w:pPr>
              <w:rPr>
                <w:rFonts w:ascii="Calibri" w:hAnsi="Calibri"/>
                <w:sz w:val="22"/>
                <w:szCs w:val="22"/>
              </w:rPr>
            </w:pPr>
          </w:p>
        </w:tc>
      </w:tr>
      <w:tr w:rsidR="00A43715" w:rsidRPr="00496054" w14:paraId="1A90FC3E" w14:textId="77777777" w:rsidTr="00863EEE">
        <w:tc>
          <w:tcPr>
            <w:tcW w:w="1527" w:type="pct"/>
            <w:tcBorders>
              <w:right w:val="single" w:sz="4" w:space="0" w:color="auto"/>
            </w:tcBorders>
            <w:shd w:val="clear" w:color="auto" w:fill="auto"/>
            <w:tcMar>
              <w:top w:w="57" w:type="dxa"/>
              <w:bottom w:w="57" w:type="dxa"/>
            </w:tcMar>
          </w:tcPr>
          <w:p w14:paraId="502AE348"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5E0FC2"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F4DB5"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A4F67D" w14:textId="77777777" w:rsidR="00A43715" w:rsidRPr="00496054" w:rsidRDefault="00A43715" w:rsidP="00863EEE">
            <w:pPr>
              <w:rPr>
                <w:rFonts w:ascii="Calibri" w:hAnsi="Calibri"/>
                <w:sz w:val="22"/>
                <w:szCs w:val="22"/>
              </w:rPr>
            </w:pPr>
          </w:p>
        </w:tc>
      </w:tr>
      <w:tr w:rsidR="00A43715" w:rsidRPr="00496054" w14:paraId="74405B65" w14:textId="77777777" w:rsidTr="00863EEE">
        <w:tc>
          <w:tcPr>
            <w:tcW w:w="1527" w:type="pct"/>
            <w:tcBorders>
              <w:right w:val="single" w:sz="4" w:space="0" w:color="auto"/>
            </w:tcBorders>
            <w:shd w:val="clear" w:color="auto" w:fill="auto"/>
            <w:tcMar>
              <w:top w:w="57" w:type="dxa"/>
              <w:bottom w:w="57" w:type="dxa"/>
            </w:tcMar>
          </w:tcPr>
          <w:p w14:paraId="4729A07A"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FE4CE0"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D7FE13"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3AEA6E" w14:textId="77777777" w:rsidR="00A43715" w:rsidRPr="00496054" w:rsidRDefault="00A43715" w:rsidP="00863EEE">
            <w:pPr>
              <w:rPr>
                <w:rFonts w:ascii="Calibri" w:hAnsi="Calibri"/>
                <w:sz w:val="22"/>
                <w:szCs w:val="22"/>
              </w:rPr>
            </w:pPr>
          </w:p>
        </w:tc>
      </w:tr>
      <w:tr w:rsidR="00A43715" w:rsidRPr="00496054" w14:paraId="1182F5C8" w14:textId="77777777" w:rsidTr="00863EEE">
        <w:tc>
          <w:tcPr>
            <w:tcW w:w="1527" w:type="pct"/>
            <w:tcBorders>
              <w:right w:val="single" w:sz="4" w:space="0" w:color="auto"/>
            </w:tcBorders>
            <w:shd w:val="clear" w:color="auto" w:fill="auto"/>
            <w:tcMar>
              <w:top w:w="57" w:type="dxa"/>
              <w:bottom w:w="57" w:type="dxa"/>
            </w:tcMar>
          </w:tcPr>
          <w:p w14:paraId="63FF1EEF"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2B0BB"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52E413"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04AD8E" w14:textId="77777777" w:rsidR="00A43715" w:rsidRPr="00496054" w:rsidRDefault="00A43715" w:rsidP="00863EEE">
            <w:pPr>
              <w:rPr>
                <w:rFonts w:ascii="Calibri" w:hAnsi="Calibri"/>
                <w:sz w:val="22"/>
                <w:szCs w:val="22"/>
              </w:rPr>
            </w:pPr>
          </w:p>
        </w:tc>
      </w:tr>
      <w:tr w:rsidR="00A43715" w:rsidRPr="00496054" w14:paraId="1DD7A3B8" w14:textId="77777777" w:rsidTr="00863EEE">
        <w:tc>
          <w:tcPr>
            <w:tcW w:w="1527" w:type="pct"/>
            <w:tcBorders>
              <w:right w:val="single" w:sz="4" w:space="0" w:color="auto"/>
            </w:tcBorders>
            <w:shd w:val="clear" w:color="auto" w:fill="auto"/>
            <w:tcMar>
              <w:top w:w="57" w:type="dxa"/>
              <w:bottom w:w="57" w:type="dxa"/>
            </w:tcMar>
          </w:tcPr>
          <w:p w14:paraId="681BC149"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3003D"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BCDB29"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073CF" w14:textId="77777777" w:rsidR="00A43715" w:rsidRPr="00496054" w:rsidRDefault="00A43715" w:rsidP="00863EEE">
            <w:pPr>
              <w:rPr>
                <w:rFonts w:ascii="Calibri" w:hAnsi="Calibri"/>
                <w:sz w:val="22"/>
                <w:szCs w:val="22"/>
              </w:rPr>
            </w:pPr>
          </w:p>
        </w:tc>
      </w:tr>
      <w:tr w:rsidR="00A43715" w:rsidRPr="00496054" w14:paraId="58E6BDF1" w14:textId="77777777" w:rsidTr="00863EEE">
        <w:tc>
          <w:tcPr>
            <w:tcW w:w="1527" w:type="pct"/>
            <w:shd w:val="clear" w:color="auto" w:fill="auto"/>
            <w:tcMar>
              <w:top w:w="57" w:type="dxa"/>
              <w:bottom w:w="57" w:type="dxa"/>
            </w:tcMar>
          </w:tcPr>
          <w:p w14:paraId="74B08350" w14:textId="77777777" w:rsidR="00A43715" w:rsidRPr="00496054" w:rsidRDefault="00A43715" w:rsidP="00863EEE">
            <w:pPr>
              <w:rPr>
                <w:rFonts w:ascii="Calibri" w:hAnsi="Calibri"/>
                <w:sz w:val="22"/>
                <w:szCs w:val="22"/>
              </w:rPr>
            </w:pPr>
          </w:p>
        </w:tc>
        <w:tc>
          <w:tcPr>
            <w:tcW w:w="1155" w:type="pct"/>
            <w:gridSpan w:val="3"/>
            <w:tcBorders>
              <w:top w:val="single" w:sz="4" w:space="0" w:color="auto"/>
            </w:tcBorders>
            <w:shd w:val="clear" w:color="auto" w:fill="auto"/>
            <w:tcMar>
              <w:top w:w="57" w:type="dxa"/>
              <w:bottom w:w="57" w:type="dxa"/>
            </w:tcMar>
          </w:tcPr>
          <w:p w14:paraId="32AA7A1E" w14:textId="77777777" w:rsidR="00A43715" w:rsidRPr="00496054" w:rsidRDefault="00A43715" w:rsidP="00863EEE">
            <w:pPr>
              <w:rPr>
                <w:rFonts w:ascii="Calibri" w:hAnsi="Calibri"/>
                <w:sz w:val="22"/>
                <w:szCs w:val="22"/>
              </w:rPr>
            </w:pPr>
          </w:p>
        </w:tc>
        <w:tc>
          <w:tcPr>
            <w:tcW w:w="1160" w:type="pct"/>
            <w:gridSpan w:val="3"/>
            <w:tcBorders>
              <w:top w:val="single" w:sz="4" w:space="0" w:color="auto"/>
            </w:tcBorders>
            <w:shd w:val="clear" w:color="auto" w:fill="auto"/>
            <w:tcMar>
              <w:top w:w="57" w:type="dxa"/>
              <w:bottom w:w="57" w:type="dxa"/>
            </w:tcMar>
          </w:tcPr>
          <w:p w14:paraId="511B93A9" w14:textId="77777777" w:rsidR="00A43715" w:rsidRPr="00496054" w:rsidRDefault="00A43715" w:rsidP="00863EEE">
            <w:pPr>
              <w:rPr>
                <w:rFonts w:ascii="Calibri" w:hAnsi="Calibri"/>
                <w:sz w:val="22"/>
                <w:szCs w:val="22"/>
              </w:rPr>
            </w:pPr>
          </w:p>
        </w:tc>
        <w:tc>
          <w:tcPr>
            <w:tcW w:w="1158" w:type="pct"/>
            <w:gridSpan w:val="3"/>
            <w:tcBorders>
              <w:top w:val="single" w:sz="4" w:space="0" w:color="auto"/>
            </w:tcBorders>
            <w:shd w:val="clear" w:color="auto" w:fill="auto"/>
            <w:tcMar>
              <w:top w:w="57" w:type="dxa"/>
              <w:bottom w:w="57" w:type="dxa"/>
            </w:tcMar>
          </w:tcPr>
          <w:p w14:paraId="29FC8E2B" w14:textId="77777777" w:rsidR="00A43715" w:rsidRPr="00496054" w:rsidRDefault="00A43715" w:rsidP="00863EEE">
            <w:pPr>
              <w:rPr>
                <w:rFonts w:ascii="Calibri" w:hAnsi="Calibri"/>
                <w:sz w:val="22"/>
                <w:szCs w:val="22"/>
              </w:rPr>
            </w:pPr>
          </w:p>
        </w:tc>
      </w:tr>
      <w:tr w:rsidR="00A43715" w:rsidRPr="00496054" w14:paraId="796A14DD" w14:textId="77777777" w:rsidTr="00863EEE">
        <w:tc>
          <w:tcPr>
            <w:tcW w:w="1527" w:type="pct"/>
            <w:tcBorders>
              <w:right w:val="single" w:sz="4" w:space="0" w:color="auto"/>
            </w:tcBorders>
            <w:shd w:val="clear" w:color="auto" w:fill="auto"/>
            <w:tcMar>
              <w:top w:w="57" w:type="dxa"/>
              <w:bottom w:w="57" w:type="dxa"/>
            </w:tcMar>
          </w:tcPr>
          <w:p w14:paraId="2711BAD7"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E39A058"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33C952CB"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D7A1547"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F8F3555"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13FDF757"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110688F1"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2C05234"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671E67C2"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47F79A3" w14:textId="77777777" w:rsidR="00A43715" w:rsidRPr="00496054" w:rsidRDefault="00A43715" w:rsidP="00863EEE">
            <w:pPr>
              <w:rPr>
                <w:rFonts w:ascii="Calibri" w:hAnsi="Calibri"/>
                <w:sz w:val="22"/>
                <w:szCs w:val="22"/>
              </w:rPr>
            </w:pPr>
          </w:p>
        </w:tc>
      </w:tr>
      <w:tr w:rsidR="00A43715" w:rsidRPr="00496054" w14:paraId="30FBDFFE" w14:textId="77777777" w:rsidTr="00863EEE">
        <w:tc>
          <w:tcPr>
            <w:tcW w:w="1527" w:type="pct"/>
            <w:tcBorders>
              <w:right w:val="single" w:sz="4" w:space="0" w:color="auto"/>
            </w:tcBorders>
            <w:shd w:val="clear" w:color="auto" w:fill="auto"/>
            <w:tcMar>
              <w:top w:w="57" w:type="dxa"/>
              <w:bottom w:w="57" w:type="dxa"/>
            </w:tcMar>
          </w:tcPr>
          <w:p w14:paraId="75AF5A64"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2BB51F"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D05DC6"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AA43E8" w14:textId="77777777" w:rsidR="00A43715" w:rsidRPr="00496054" w:rsidRDefault="00A43715" w:rsidP="00863EEE">
            <w:pPr>
              <w:rPr>
                <w:rFonts w:ascii="Calibri" w:hAnsi="Calibri"/>
                <w:sz w:val="22"/>
                <w:szCs w:val="22"/>
              </w:rPr>
            </w:pPr>
          </w:p>
        </w:tc>
      </w:tr>
      <w:tr w:rsidR="00A43715" w:rsidRPr="00496054" w14:paraId="780CF329" w14:textId="77777777" w:rsidTr="00863EEE">
        <w:tc>
          <w:tcPr>
            <w:tcW w:w="1527" w:type="pct"/>
            <w:tcBorders>
              <w:right w:val="single" w:sz="4" w:space="0" w:color="auto"/>
            </w:tcBorders>
            <w:shd w:val="clear" w:color="auto" w:fill="auto"/>
            <w:tcMar>
              <w:top w:w="57" w:type="dxa"/>
              <w:bottom w:w="57" w:type="dxa"/>
            </w:tcMar>
          </w:tcPr>
          <w:p w14:paraId="49CCDC67"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0400C"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15E406"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D9A7F3" w14:textId="77777777" w:rsidR="00A43715" w:rsidRPr="00496054" w:rsidRDefault="00A43715" w:rsidP="00863EEE">
            <w:pPr>
              <w:rPr>
                <w:rFonts w:ascii="Calibri" w:hAnsi="Calibri"/>
                <w:sz w:val="22"/>
                <w:szCs w:val="22"/>
              </w:rPr>
            </w:pPr>
          </w:p>
        </w:tc>
      </w:tr>
      <w:tr w:rsidR="00A43715" w:rsidRPr="00496054" w14:paraId="6AE578CC" w14:textId="77777777" w:rsidTr="00863EEE">
        <w:tc>
          <w:tcPr>
            <w:tcW w:w="1527" w:type="pct"/>
            <w:tcBorders>
              <w:right w:val="single" w:sz="4" w:space="0" w:color="auto"/>
            </w:tcBorders>
            <w:shd w:val="clear" w:color="auto" w:fill="auto"/>
            <w:tcMar>
              <w:top w:w="57" w:type="dxa"/>
              <w:bottom w:w="57" w:type="dxa"/>
            </w:tcMar>
          </w:tcPr>
          <w:p w14:paraId="23D95C97"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C1C786"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104222"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6061D" w14:textId="77777777" w:rsidR="00A43715" w:rsidRPr="00496054" w:rsidRDefault="00A43715" w:rsidP="00863EEE">
            <w:pPr>
              <w:rPr>
                <w:rFonts w:ascii="Calibri" w:hAnsi="Calibri"/>
                <w:sz w:val="22"/>
                <w:szCs w:val="22"/>
              </w:rPr>
            </w:pPr>
          </w:p>
        </w:tc>
      </w:tr>
      <w:tr w:rsidR="00A43715" w:rsidRPr="00496054" w14:paraId="660AF01E" w14:textId="77777777" w:rsidTr="00863EEE">
        <w:tc>
          <w:tcPr>
            <w:tcW w:w="1527" w:type="pct"/>
            <w:tcBorders>
              <w:right w:val="single" w:sz="4" w:space="0" w:color="auto"/>
            </w:tcBorders>
            <w:shd w:val="clear" w:color="auto" w:fill="auto"/>
            <w:tcMar>
              <w:top w:w="57" w:type="dxa"/>
              <w:bottom w:w="57" w:type="dxa"/>
            </w:tcMar>
          </w:tcPr>
          <w:p w14:paraId="00582A77"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1D08D"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A8957"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C3A7D8" w14:textId="77777777" w:rsidR="00A43715" w:rsidRPr="00496054" w:rsidRDefault="00A43715" w:rsidP="00863EEE">
            <w:pPr>
              <w:rPr>
                <w:rFonts w:ascii="Calibri" w:hAnsi="Calibri"/>
                <w:sz w:val="22"/>
                <w:szCs w:val="22"/>
              </w:rPr>
            </w:pPr>
          </w:p>
        </w:tc>
      </w:tr>
      <w:tr w:rsidR="00A43715" w:rsidRPr="00496054" w14:paraId="3F5F1A25" w14:textId="77777777" w:rsidTr="00863EEE">
        <w:tc>
          <w:tcPr>
            <w:tcW w:w="1527" w:type="pct"/>
            <w:shd w:val="clear" w:color="auto" w:fill="auto"/>
            <w:tcMar>
              <w:top w:w="57" w:type="dxa"/>
              <w:bottom w:w="57" w:type="dxa"/>
            </w:tcMar>
          </w:tcPr>
          <w:p w14:paraId="4CAAA942" w14:textId="77777777" w:rsidR="00A43715" w:rsidRPr="00496054" w:rsidRDefault="00A43715" w:rsidP="00863EEE">
            <w:pPr>
              <w:rPr>
                <w:rFonts w:ascii="Calibri" w:hAnsi="Calibri"/>
                <w:sz w:val="22"/>
                <w:szCs w:val="22"/>
              </w:rPr>
            </w:pPr>
          </w:p>
        </w:tc>
        <w:tc>
          <w:tcPr>
            <w:tcW w:w="1155" w:type="pct"/>
            <w:gridSpan w:val="3"/>
            <w:tcBorders>
              <w:top w:val="single" w:sz="4" w:space="0" w:color="auto"/>
              <w:bottom w:val="single" w:sz="4" w:space="0" w:color="auto"/>
            </w:tcBorders>
            <w:shd w:val="clear" w:color="auto" w:fill="auto"/>
            <w:tcMar>
              <w:top w:w="57" w:type="dxa"/>
              <w:bottom w:w="57" w:type="dxa"/>
            </w:tcMar>
          </w:tcPr>
          <w:p w14:paraId="4A2C1434" w14:textId="77777777" w:rsidR="00A43715" w:rsidRPr="00496054" w:rsidRDefault="00A43715" w:rsidP="00863EEE">
            <w:pPr>
              <w:rPr>
                <w:rFonts w:ascii="Calibri" w:hAnsi="Calibri"/>
                <w:sz w:val="22"/>
                <w:szCs w:val="22"/>
              </w:rPr>
            </w:pPr>
          </w:p>
        </w:tc>
        <w:tc>
          <w:tcPr>
            <w:tcW w:w="1160" w:type="pct"/>
            <w:gridSpan w:val="3"/>
            <w:tcBorders>
              <w:top w:val="single" w:sz="4" w:space="0" w:color="auto"/>
              <w:bottom w:val="single" w:sz="4" w:space="0" w:color="auto"/>
            </w:tcBorders>
            <w:shd w:val="clear" w:color="auto" w:fill="auto"/>
            <w:tcMar>
              <w:top w:w="57" w:type="dxa"/>
              <w:bottom w:w="57" w:type="dxa"/>
            </w:tcMar>
          </w:tcPr>
          <w:p w14:paraId="180FF6D2" w14:textId="77777777" w:rsidR="00A43715" w:rsidRPr="00496054" w:rsidRDefault="00A43715" w:rsidP="00863EEE">
            <w:pPr>
              <w:rPr>
                <w:rFonts w:ascii="Calibri" w:hAnsi="Calibri"/>
                <w:sz w:val="22"/>
                <w:szCs w:val="22"/>
              </w:rPr>
            </w:pPr>
          </w:p>
        </w:tc>
        <w:tc>
          <w:tcPr>
            <w:tcW w:w="1158" w:type="pct"/>
            <w:gridSpan w:val="3"/>
            <w:tcBorders>
              <w:top w:val="single" w:sz="4" w:space="0" w:color="auto"/>
              <w:bottom w:val="single" w:sz="4" w:space="0" w:color="auto"/>
            </w:tcBorders>
            <w:shd w:val="clear" w:color="auto" w:fill="auto"/>
            <w:tcMar>
              <w:top w:w="57" w:type="dxa"/>
              <w:bottom w:w="57" w:type="dxa"/>
            </w:tcMar>
          </w:tcPr>
          <w:p w14:paraId="377C874B" w14:textId="77777777" w:rsidR="00A43715" w:rsidRPr="00496054" w:rsidRDefault="00A43715" w:rsidP="00863EEE">
            <w:pPr>
              <w:rPr>
                <w:rFonts w:ascii="Calibri" w:hAnsi="Calibri"/>
                <w:sz w:val="22"/>
                <w:szCs w:val="22"/>
              </w:rPr>
            </w:pPr>
          </w:p>
        </w:tc>
      </w:tr>
      <w:tr w:rsidR="00A43715" w:rsidRPr="00496054" w14:paraId="4FCD370C" w14:textId="77777777" w:rsidTr="00863EEE">
        <w:tc>
          <w:tcPr>
            <w:tcW w:w="1527" w:type="pct"/>
            <w:tcBorders>
              <w:right w:val="single" w:sz="4" w:space="0" w:color="auto"/>
            </w:tcBorders>
            <w:shd w:val="clear" w:color="auto" w:fill="auto"/>
            <w:tcMar>
              <w:top w:w="57" w:type="dxa"/>
              <w:bottom w:w="57" w:type="dxa"/>
            </w:tcMar>
          </w:tcPr>
          <w:p w14:paraId="3E7AC55F"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06F2B5BE"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832E08A"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2DCCF8C"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C12F74A"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6EA5AC05" w14:textId="77777777" w:rsidR="00A43715" w:rsidRPr="00496054" w:rsidRDefault="00A43715" w:rsidP="00863EEE">
            <w:pPr>
              <w:rPr>
                <w:rFonts w:ascii="Calibri" w:hAnsi="Calibri"/>
                <w:sz w:val="22"/>
                <w:szCs w:val="22"/>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4C5295C"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D09DD6"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0441EC4"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05D2124" w14:textId="77777777" w:rsidR="00A43715" w:rsidRPr="00496054" w:rsidRDefault="00A43715" w:rsidP="00863EEE">
            <w:pPr>
              <w:rPr>
                <w:rFonts w:ascii="Calibri" w:hAnsi="Calibri"/>
                <w:sz w:val="22"/>
                <w:szCs w:val="22"/>
              </w:rPr>
            </w:pPr>
          </w:p>
        </w:tc>
      </w:tr>
      <w:tr w:rsidR="00A43715" w:rsidRPr="00496054" w14:paraId="792004A4" w14:textId="77777777" w:rsidTr="00863EEE">
        <w:tc>
          <w:tcPr>
            <w:tcW w:w="1527" w:type="pct"/>
            <w:tcBorders>
              <w:right w:val="single" w:sz="4" w:space="0" w:color="auto"/>
            </w:tcBorders>
            <w:shd w:val="clear" w:color="auto" w:fill="auto"/>
            <w:tcMar>
              <w:top w:w="57" w:type="dxa"/>
              <w:bottom w:w="57" w:type="dxa"/>
            </w:tcMar>
          </w:tcPr>
          <w:p w14:paraId="0EC5A074"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A9347E"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FA202"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071792" w14:textId="77777777" w:rsidR="00A43715" w:rsidRPr="00496054" w:rsidRDefault="00A43715" w:rsidP="00863EEE">
            <w:pPr>
              <w:rPr>
                <w:rFonts w:ascii="Calibri" w:hAnsi="Calibri"/>
                <w:sz w:val="22"/>
                <w:szCs w:val="22"/>
              </w:rPr>
            </w:pPr>
          </w:p>
        </w:tc>
      </w:tr>
      <w:tr w:rsidR="00A43715" w:rsidRPr="00496054" w14:paraId="042F55D4" w14:textId="77777777" w:rsidTr="00863EEE">
        <w:tc>
          <w:tcPr>
            <w:tcW w:w="1527" w:type="pct"/>
            <w:tcBorders>
              <w:right w:val="single" w:sz="4" w:space="0" w:color="auto"/>
            </w:tcBorders>
            <w:shd w:val="clear" w:color="auto" w:fill="auto"/>
            <w:tcMar>
              <w:top w:w="57" w:type="dxa"/>
              <w:bottom w:w="57" w:type="dxa"/>
            </w:tcMar>
          </w:tcPr>
          <w:p w14:paraId="5C5F0827"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C8B4AE"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8625B"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723385" w14:textId="77777777" w:rsidR="00A43715" w:rsidRPr="00496054" w:rsidRDefault="00A43715" w:rsidP="00863EEE">
            <w:pPr>
              <w:rPr>
                <w:rFonts w:ascii="Calibri" w:hAnsi="Calibri"/>
                <w:sz w:val="22"/>
                <w:szCs w:val="22"/>
              </w:rPr>
            </w:pPr>
          </w:p>
        </w:tc>
      </w:tr>
      <w:tr w:rsidR="00A43715" w:rsidRPr="00496054" w14:paraId="1C06DFB6" w14:textId="77777777" w:rsidTr="00863EEE">
        <w:tc>
          <w:tcPr>
            <w:tcW w:w="1527" w:type="pct"/>
            <w:tcBorders>
              <w:right w:val="single" w:sz="4" w:space="0" w:color="auto"/>
            </w:tcBorders>
            <w:shd w:val="clear" w:color="auto" w:fill="auto"/>
            <w:tcMar>
              <w:top w:w="57" w:type="dxa"/>
              <w:bottom w:w="57" w:type="dxa"/>
            </w:tcMar>
          </w:tcPr>
          <w:p w14:paraId="26FC57B2"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BD0B8D"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70E96E"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B7E633" w14:textId="77777777" w:rsidR="00A43715" w:rsidRPr="00496054" w:rsidRDefault="00A43715" w:rsidP="00863EEE">
            <w:pPr>
              <w:rPr>
                <w:rFonts w:ascii="Calibri" w:hAnsi="Calibri"/>
                <w:sz w:val="22"/>
                <w:szCs w:val="22"/>
              </w:rPr>
            </w:pPr>
          </w:p>
        </w:tc>
      </w:tr>
      <w:tr w:rsidR="00A43715" w:rsidRPr="00496054" w14:paraId="34C7ABCA" w14:textId="77777777" w:rsidTr="00863EEE">
        <w:tc>
          <w:tcPr>
            <w:tcW w:w="1527" w:type="pct"/>
            <w:tcBorders>
              <w:right w:val="single" w:sz="4" w:space="0" w:color="auto"/>
            </w:tcBorders>
            <w:shd w:val="clear" w:color="auto" w:fill="auto"/>
            <w:tcMar>
              <w:top w:w="57" w:type="dxa"/>
              <w:bottom w:w="57" w:type="dxa"/>
            </w:tcMar>
          </w:tcPr>
          <w:p w14:paraId="4EC110E6"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B221D7"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93096"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9D184" w14:textId="77777777" w:rsidR="00A43715" w:rsidRPr="00496054" w:rsidRDefault="00A43715" w:rsidP="00863EEE">
            <w:pPr>
              <w:rPr>
                <w:rFonts w:ascii="Calibri" w:hAnsi="Calibri"/>
                <w:sz w:val="22"/>
                <w:szCs w:val="22"/>
              </w:rPr>
            </w:pPr>
          </w:p>
        </w:tc>
      </w:tr>
    </w:tbl>
    <w:p w14:paraId="6B164184" w14:textId="77777777" w:rsidR="00A43715" w:rsidRPr="00496054" w:rsidRDefault="00A43715"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A43715" w:rsidRPr="00496054" w14:paraId="73DB0F92" w14:textId="77777777" w:rsidTr="00863EEE">
        <w:tc>
          <w:tcPr>
            <w:tcW w:w="1527" w:type="pct"/>
            <w:tcBorders>
              <w:right w:val="single" w:sz="4" w:space="0" w:color="auto"/>
            </w:tcBorders>
            <w:shd w:val="clear" w:color="auto" w:fill="auto"/>
            <w:tcMar>
              <w:top w:w="57" w:type="dxa"/>
              <w:bottom w:w="57" w:type="dxa"/>
            </w:tcMar>
          </w:tcPr>
          <w:p w14:paraId="4FDC5CB0"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3DCAFF7"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54578360"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3C57E240"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28F8C11"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7FD2159" w14:textId="77777777" w:rsidR="00A43715" w:rsidRPr="00496054" w:rsidRDefault="00A43715" w:rsidP="00863EEE">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4F51D83"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79FDB0"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75060D45"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4380316" w14:textId="77777777" w:rsidR="00A43715" w:rsidRPr="00496054" w:rsidRDefault="00A43715" w:rsidP="00863EEE">
            <w:pPr>
              <w:rPr>
                <w:rFonts w:ascii="Calibri" w:hAnsi="Calibri"/>
                <w:sz w:val="22"/>
                <w:szCs w:val="22"/>
              </w:rPr>
            </w:pPr>
          </w:p>
        </w:tc>
      </w:tr>
      <w:tr w:rsidR="00A43715" w:rsidRPr="00496054" w14:paraId="4318771D" w14:textId="77777777" w:rsidTr="00863EEE">
        <w:tc>
          <w:tcPr>
            <w:tcW w:w="1527" w:type="pct"/>
            <w:tcBorders>
              <w:right w:val="single" w:sz="4" w:space="0" w:color="auto"/>
            </w:tcBorders>
            <w:shd w:val="clear" w:color="auto" w:fill="auto"/>
            <w:tcMar>
              <w:top w:w="57" w:type="dxa"/>
              <w:bottom w:w="57" w:type="dxa"/>
            </w:tcMar>
          </w:tcPr>
          <w:p w14:paraId="35F1572A"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A9BB4E"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35908"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B5C81" w14:textId="77777777" w:rsidR="00A43715" w:rsidRPr="00496054" w:rsidRDefault="00A43715" w:rsidP="00863EEE">
            <w:pPr>
              <w:rPr>
                <w:rFonts w:ascii="Calibri" w:hAnsi="Calibri"/>
                <w:sz w:val="22"/>
                <w:szCs w:val="22"/>
              </w:rPr>
            </w:pPr>
          </w:p>
        </w:tc>
      </w:tr>
      <w:tr w:rsidR="00A43715" w:rsidRPr="00496054" w14:paraId="11595018" w14:textId="77777777" w:rsidTr="00863EEE">
        <w:tc>
          <w:tcPr>
            <w:tcW w:w="1527" w:type="pct"/>
            <w:tcBorders>
              <w:right w:val="single" w:sz="4" w:space="0" w:color="auto"/>
            </w:tcBorders>
            <w:shd w:val="clear" w:color="auto" w:fill="auto"/>
            <w:tcMar>
              <w:top w:w="57" w:type="dxa"/>
              <w:bottom w:w="57" w:type="dxa"/>
            </w:tcMar>
          </w:tcPr>
          <w:p w14:paraId="1C9E5A7F"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026E24"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810CE"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96B62" w14:textId="77777777" w:rsidR="00A43715" w:rsidRPr="00496054" w:rsidRDefault="00A43715" w:rsidP="00863EEE">
            <w:pPr>
              <w:rPr>
                <w:rFonts w:ascii="Calibri" w:hAnsi="Calibri"/>
                <w:sz w:val="22"/>
                <w:szCs w:val="22"/>
              </w:rPr>
            </w:pPr>
          </w:p>
        </w:tc>
      </w:tr>
      <w:tr w:rsidR="00A43715" w:rsidRPr="00496054" w14:paraId="59CFB106" w14:textId="77777777" w:rsidTr="00863EEE">
        <w:tc>
          <w:tcPr>
            <w:tcW w:w="1527" w:type="pct"/>
            <w:tcBorders>
              <w:right w:val="single" w:sz="4" w:space="0" w:color="auto"/>
            </w:tcBorders>
            <w:shd w:val="clear" w:color="auto" w:fill="auto"/>
            <w:tcMar>
              <w:top w:w="57" w:type="dxa"/>
              <w:bottom w:w="57" w:type="dxa"/>
            </w:tcMar>
          </w:tcPr>
          <w:p w14:paraId="2A6252C1"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0D8C22"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C5BBE9"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C69F07" w14:textId="77777777" w:rsidR="00A43715" w:rsidRPr="00496054" w:rsidRDefault="00A43715" w:rsidP="00863EEE">
            <w:pPr>
              <w:rPr>
                <w:rFonts w:ascii="Calibri" w:hAnsi="Calibri"/>
                <w:sz w:val="22"/>
                <w:szCs w:val="22"/>
              </w:rPr>
            </w:pPr>
          </w:p>
        </w:tc>
      </w:tr>
      <w:tr w:rsidR="00A43715" w:rsidRPr="00496054" w14:paraId="5E5A6530" w14:textId="77777777" w:rsidTr="00863EEE">
        <w:tc>
          <w:tcPr>
            <w:tcW w:w="1527" w:type="pct"/>
            <w:tcBorders>
              <w:right w:val="single" w:sz="4" w:space="0" w:color="auto"/>
            </w:tcBorders>
            <w:shd w:val="clear" w:color="auto" w:fill="auto"/>
            <w:tcMar>
              <w:top w:w="57" w:type="dxa"/>
              <w:bottom w:w="57" w:type="dxa"/>
            </w:tcMar>
          </w:tcPr>
          <w:p w14:paraId="0FC71916"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A15AA"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E0F32"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59D558" w14:textId="77777777" w:rsidR="00A43715" w:rsidRPr="00496054" w:rsidRDefault="00A43715" w:rsidP="00863EEE">
            <w:pPr>
              <w:rPr>
                <w:rFonts w:ascii="Calibri" w:hAnsi="Calibri"/>
                <w:sz w:val="22"/>
                <w:szCs w:val="22"/>
              </w:rPr>
            </w:pPr>
          </w:p>
        </w:tc>
      </w:tr>
    </w:tbl>
    <w:p w14:paraId="4CE8C292" w14:textId="77777777" w:rsidR="00A43715" w:rsidRPr="00496054" w:rsidRDefault="00A43715"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A43715" w:rsidRPr="00496054" w14:paraId="03648D44" w14:textId="77777777" w:rsidTr="00863EEE">
        <w:tc>
          <w:tcPr>
            <w:tcW w:w="1527" w:type="pct"/>
            <w:tcBorders>
              <w:right w:val="single" w:sz="4" w:space="0" w:color="auto"/>
            </w:tcBorders>
            <w:shd w:val="clear" w:color="auto" w:fill="auto"/>
            <w:tcMar>
              <w:top w:w="57" w:type="dxa"/>
              <w:bottom w:w="57" w:type="dxa"/>
            </w:tcMar>
          </w:tcPr>
          <w:p w14:paraId="187D369B" w14:textId="77777777" w:rsidR="00A43715" w:rsidRPr="00496054" w:rsidRDefault="00A43715"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6A48A70"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415FB205" w14:textId="77777777" w:rsidR="00A43715" w:rsidRPr="00496054" w:rsidRDefault="00A43715"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F3D40A9"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BE65AE0" w14:textId="77777777" w:rsidR="00A43715" w:rsidRPr="00496054" w:rsidRDefault="00A43715"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0F392828" w14:textId="77777777" w:rsidR="00A43715" w:rsidRPr="00496054" w:rsidRDefault="00A43715" w:rsidP="00863EEE">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1EC645C6" w14:textId="77777777" w:rsidR="00A43715" w:rsidRPr="00496054" w:rsidRDefault="00A43715"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76F7C18" w14:textId="77777777" w:rsidR="00A43715" w:rsidRPr="00496054" w:rsidRDefault="00A43715"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4AF88347" w14:textId="77777777" w:rsidR="00A43715" w:rsidRPr="00496054" w:rsidRDefault="00A43715"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AD11D79" w14:textId="77777777" w:rsidR="00A43715" w:rsidRPr="00496054" w:rsidRDefault="00A43715" w:rsidP="00863EEE">
            <w:pPr>
              <w:rPr>
                <w:rFonts w:ascii="Calibri" w:hAnsi="Calibri"/>
                <w:sz w:val="22"/>
                <w:szCs w:val="22"/>
              </w:rPr>
            </w:pPr>
          </w:p>
        </w:tc>
      </w:tr>
      <w:tr w:rsidR="00A43715" w:rsidRPr="00496054" w14:paraId="56BF1E29" w14:textId="77777777" w:rsidTr="00863EEE">
        <w:tc>
          <w:tcPr>
            <w:tcW w:w="1527" w:type="pct"/>
            <w:tcBorders>
              <w:right w:val="single" w:sz="4" w:space="0" w:color="auto"/>
            </w:tcBorders>
            <w:shd w:val="clear" w:color="auto" w:fill="auto"/>
            <w:tcMar>
              <w:top w:w="57" w:type="dxa"/>
              <w:bottom w:w="57" w:type="dxa"/>
            </w:tcMar>
          </w:tcPr>
          <w:p w14:paraId="438C292B" w14:textId="77777777" w:rsidR="00A43715" w:rsidRPr="00496054" w:rsidRDefault="00A43715"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142AB0"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69A7F"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51DE04" w14:textId="77777777" w:rsidR="00A43715" w:rsidRPr="00496054" w:rsidRDefault="00A43715" w:rsidP="00863EEE">
            <w:pPr>
              <w:rPr>
                <w:rFonts w:ascii="Calibri" w:hAnsi="Calibri"/>
                <w:sz w:val="22"/>
                <w:szCs w:val="22"/>
              </w:rPr>
            </w:pPr>
          </w:p>
        </w:tc>
      </w:tr>
      <w:tr w:rsidR="00A43715" w:rsidRPr="00496054" w14:paraId="7D574423" w14:textId="77777777" w:rsidTr="00863EEE">
        <w:tc>
          <w:tcPr>
            <w:tcW w:w="1527" w:type="pct"/>
            <w:tcBorders>
              <w:right w:val="single" w:sz="4" w:space="0" w:color="auto"/>
            </w:tcBorders>
            <w:shd w:val="clear" w:color="auto" w:fill="auto"/>
            <w:tcMar>
              <w:top w:w="57" w:type="dxa"/>
              <w:bottom w:w="57" w:type="dxa"/>
            </w:tcMar>
          </w:tcPr>
          <w:p w14:paraId="7CF4FB82" w14:textId="77777777" w:rsidR="00A43715" w:rsidRPr="00496054" w:rsidRDefault="00A43715"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61AAA7"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DCAF66"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190A7" w14:textId="77777777" w:rsidR="00A43715" w:rsidRPr="00496054" w:rsidRDefault="00A43715" w:rsidP="00863EEE">
            <w:pPr>
              <w:rPr>
                <w:rFonts w:ascii="Calibri" w:hAnsi="Calibri"/>
                <w:sz w:val="22"/>
                <w:szCs w:val="22"/>
              </w:rPr>
            </w:pPr>
          </w:p>
        </w:tc>
      </w:tr>
      <w:tr w:rsidR="00A43715" w:rsidRPr="00496054" w14:paraId="01B7CED9" w14:textId="77777777" w:rsidTr="00863EEE">
        <w:tc>
          <w:tcPr>
            <w:tcW w:w="1527" w:type="pct"/>
            <w:tcBorders>
              <w:right w:val="single" w:sz="4" w:space="0" w:color="auto"/>
            </w:tcBorders>
            <w:shd w:val="clear" w:color="auto" w:fill="auto"/>
            <w:tcMar>
              <w:top w:w="57" w:type="dxa"/>
              <w:bottom w:w="57" w:type="dxa"/>
            </w:tcMar>
          </w:tcPr>
          <w:p w14:paraId="17DDDB05" w14:textId="77777777" w:rsidR="00A43715" w:rsidRPr="00496054" w:rsidRDefault="00A43715"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7FC4D"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06D343"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3A182" w14:textId="77777777" w:rsidR="00A43715" w:rsidRPr="00496054" w:rsidRDefault="00A43715" w:rsidP="00863EEE">
            <w:pPr>
              <w:rPr>
                <w:rFonts w:ascii="Calibri" w:hAnsi="Calibri"/>
                <w:sz w:val="22"/>
                <w:szCs w:val="22"/>
              </w:rPr>
            </w:pPr>
          </w:p>
        </w:tc>
      </w:tr>
      <w:tr w:rsidR="00A43715" w:rsidRPr="00496054" w14:paraId="12DB88C2" w14:textId="77777777" w:rsidTr="00863EEE">
        <w:tc>
          <w:tcPr>
            <w:tcW w:w="1527" w:type="pct"/>
            <w:tcBorders>
              <w:right w:val="single" w:sz="4" w:space="0" w:color="auto"/>
            </w:tcBorders>
            <w:shd w:val="clear" w:color="auto" w:fill="auto"/>
            <w:tcMar>
              <w:top w:w="57" w:type="dxa"/>
              <w:bottom w:w="57" w:type="dxa"/>
            </w:tcMar>
          </w:tcPr>
          <w:p w14:paraId="03870D6A" w14:textId="77777777" w:rsidR="00A43715" w:rsidRPr="00496054" w:rsidRDefault="00A43715"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1A3FEC" w14:textId="77777777" w:rsidR="00A43715" w:rsidRPr="00496054" w:rsidRDefault="00A43715"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133C35" w14:textId="77777777" w:rsidR="00A43715" w:rsidRPr="00496054" w:rsidRDefault="00A43715"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F99525" w14:textId="77777777" w:rsidR="00A43715" w:rsidRPr="00496054" w:rsidRDefault="00A43715" w:rsidP="00863EEE">
            <w:pPr>
              <w:rPr>
                <w:rFonts w:ascii="Calibri" w:hAnsi="Calibri"/>
                <w:sz w:val="22"/>
                <w:szCs w:val="22"/>
              </w:rPr>
            </w:pPr>
          </w:p>
        </w:tc>
      </w:tr>
    </w:tbl>
    <w:p w14:paraId="2317704D" w14:textId="77777777" w:rsidR="00A43715" w:rsidRDefault="00A43715"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1023F" w:rsidRPr="00496054" w14:paraId="4F104706" w14:textId="77777777" w:rsidTr="00863EEE">
        <w:tc>
          <w:tcPr>
            <w:tcW w:w="1527" w:type="pct"/>
            <w:tcBorders>
              <w:right w:val="single" w:sz="4" w:space="0" w:color="auto"/>
            </w:tcBorders>
            <w:shd w:val="clear" w:color="auto" w:fill="auto"/>
            <w:tcMar>
              <w:top w:w="57" w:type="dxa"/>
              <w:bottom w:w="57" w:type="dxa"/>
            </w:tcMar>
          </w:tcPr>
          <w:p w14:paraId="0B869FA8" w14:textId="77777777" w:rsidR="0041023F" w:rsidRPr="00496054" w:rsidRDefault="0041023F"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6A79EB6" w14:textId="77777777" w:rsidR="0041023F" w:rsidRPr="00496054" w:rsidRDefault="0041023F"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7808C2D" w14:textId="77777777" w:rsidR="0041023F" w:rsidRPr="00496054" w:rsidRDefault="0041023F"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98E6EF2" w14:textId="77777777" w:rsidR="0041023F" w:rsidRPr="00496054" w:rsidRDefault="0041023F"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842F02A" w14:textId="77777777" w:rsidR="0041023F" w:rsidRPr="00496054" w:rsidRDefault="0041023F"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7B044236" w14:textId="77777777" w:rsidR="0041023F" w:rsidRPr="00496054" w:rsidRDefault="0041023F" w:rsidP="00863EEE">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6D6D1257" w14:textId="77777777" w:rsidR="0041023F" w:rsidRPr="00496054" w:rsidRDefault="0041023F"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659635" w14:textId="77777777" w:rsidR="0041023F" w:rsidRPr="00496054" w:rsidRDefault="0041023F"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304039CF" w14:textId="77777777" w:rsidR="0041023F" w:rsidRPr="00496054" w:rsidRDefault="0041023F"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AF689C6" w14:textId="77777777" w:rsidR="0041023F" w:rsidRPr="00496054" w:rsidRDefault="0041023F" w:rsidP="00863EEE">
            <w:pPr>
              <w:rPr>
                <w:rFonts w:ascii="Calibri" w:hAnsi="Calibri"/>
                <w:sz w:val="22"/>
                <w:szCs w:val="22"/>
              </w:rPr>
            </w:pPr>
          </w:p>
        </w:tc>
      </w:tr>
      <w:tr w:rsidR="0041023F" w:rsidRPr="00496054" w14:paraId="3946C810" w14:textId="77777777" w:rsidTr="00863EEE">
        <w:tc>
          <w:tcPr>
            <w:tcW w:w="1527" w:type="pct"/>
            <w:tcBorders>
              <w:right w:val="single" w:sz="4" w:space="0" w:color="auto"/>
            </w:tcBorders>
            <w:shd w:val="clear" w:color="auto" w:fill="auto"/>
            <w:tcMar>
              <w:top w:w="57" w:type="dxa"/>
              <w:bottom w:w="57" w:type="dxa"/>
            </w:tcMar>
          </w:tcPr>
          <w:p w14:paraId="3E817FB4" w14:textId="77777777" w:rsidR="0041023F" w:rsidRPr="00496054" w:rsidRDefault="0041023F"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D0405"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FEF4F"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C8C15" w14:textId="77777777" w:rsidR="0041023F" w:rsidRPr="00496054" w:rsidRDefault="0041023F" w:rsidP="00863EEE">
            <w:pPr>
              <w:rPr>
                <w:rFonts w:ascii="Calibri" w:hAnsi="Calibri"/>
                <w:sz w:val="22"/>
                <w:szCs w:val="22"/>
              </w:rPr>
            </w:pPr>
          </w:p>
        </w:tc>
      </w:tr>
      <w:tr w:rsidR="0041023F" w:rsidRPr="00496054" w14:paraId="2DC86643" w14:textId="77777777" w:rsidTr="00863EEE">
        <w:tc>
          <w:tcPr>
            <w:tcW w:w="1527" w:type="pct"/>
            <w:tcBorders>
              <w:right w:val="single" w:sz="4" w:space="0" w:color="auto"/>
            </w:tcBorders>
            <w:shd w:val="clear" w:color="auto" w:fill="auto"/>
            <w:tcMar>
              <w:top w:w="57" w:type="dxa"/>
              <w:bottom w:w="57" w:type="dxa"/>
            </w:tcMar>
          </w:tcPr>
          <w:p w14:paraId="6B75DDC2" w14:textId="77777777" w:rsidR="0041023F" w:rsidRPr="00496054" w:rsidRDefault="0041023F"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C9546A"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B82093"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C69ED7" w14:textId="77777777" w:rsidR="0041023F" w:rsidRPr="00496054" w:rsidRDefault="0041023F" w:rsidP="00863EEE">
            <w:pPr>
              <w:rPr>
                <w:rFonts w:ascii="Calibri" w:hAnsi="Calibri"/>
                <w:sz w:val="22"/>
                <w:szCs w:val="22"/>
              </w:rPr>
            </w:pPr>
          </w:p>
        </w:tc>
      </w:tr>
      <w:tr w:rsidR="0041023F" w:rsidRPr="00496054" w14:paraId="20857405" w14:textId="77777777" w:rsidTr="00863EEE">
        <w:tc>
          <w:tcPr>
            <w:tcW w:w="1527" w:type="pct"/>
            <w:tcBorders>
              <w:right w:val="single" w:sz="4" w:space="0" w:color="auto"/>
            </w:tcBorders>
            <w:shd w:val="clear" w:color="auto" w:fill="auto"/>
            <w:tcMar>
              <w:top w:w="57" w:type="dxa"/>
              <w:bottom w:w="57" w:type="dxa"/>
            </w:tcMar>
          </w:tcPr>
          <w:p w14:paraId="7C07EF1A" w14:textId="77777777" w:rsidR="0041023F" w:rsidRPr="00496054" w:rsidRDefault="0041023F"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CC5AF"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E8B38E"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3CEE0F" w14:textId="77777777" w:rsidR="0041023F" w:rsidRPr="00496054" w:rsidRDefault="0041023F" w:rsidP="00863EEE">
            <w:pPr>
              <w:rPr>
                <w:rFonts w:ascii="Calibri" w:hAnsi="Calibri"/>
                <w:sz w:val="22"/>
                <w:szCs w:val="22"/>
              </w:rPr>
            </w:pPr>
          </w:p>
        </w:tc>
      </w:tr>
      <w:tr w:rsidR="0041023F" w:rsidRPr="00496054" w14:paraId="3E031900" w14:textId="77777777" w:rsidTr="00863EEE">
        <w:tc>
          <w:tcPr>
            <w:tcW w:w="1527" w:type="pct"/>
            <w:tcBorders>
              <w:right w:val="single" w:sz="4" w:space="0" w:color="auto"/>
            </w:tcBorders>
            <w:shd w:val="clear" w:color="auto" w:fill="auto"/>
            <w:tcMar>
              <w:top w:w="57" w:type="dxa"/>
              <w:bottom w:w="57" w:type="dxa"/>
            </w:tcMar>
          </w:tcPr>
          <w:p w14:paraId="3AC0A1A2" w14:textId="77777777" w:rsidR="0041023F" w:rsidRPr="00496054" w:rsidRDefault="0041023F"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059813"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A7CAAB"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7040B" w14:textId="77777777" w:rsidR="0041023F" w:rsidRPr="00496054" w:rsidRDefault="0041023F" w:rsidP="00863EEE">
            <w:pPr>
              <w:rPr>
                <w:rFonts w:ascii="Calibri" w:hAnsi="Calibri"/>
                <w:sz w:val="22"/>
                <w:szCs w:val="22"/>
              </w:rPr>
            </w:pPr>
          </w:p>
        </w:tc>
      </w:tr>
    </w:tbl>
    <w:p w14:paraId="782A5833" w14:textId="77777777" w:rsidR="0041023F" w:rsidRDefault="0041023F" w:rsidP="00A43715">
      <w:pPr>
        <w:rPr>
          <w:rFonts w:ascii="Calibri" w:hAnsi="Calibri"/>
          <w:sz w:val="22"/>
          <w:szCs w:val="22"/>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41023F" w:rsidRPr="00496054" w14:paraId="38B11DE6" w14:textId="77777777" w:rsidTr="00863EEE">
        <w:tc>
          <w:tcPr>
            <w:tcW w:w="1527" w:type="pct"/>
            <w:tcBorders>
              <w:right w:val="single" w:sz="4" w:space="0" w:color="auto"/>
            </w:tcBorders>
            <w:shd w:val="clear" w:color="auto" w:fill="auto"/>
            <w:tcMar>
              <w:top w:w="57" w:type="dxa"/>
              <w:bottom w:w="57" w:type="dxa"/>
            </w:tcMar>
          </w:tcPr>
          <w:p w14:paraId="2E3EFD3E" w14:textId="77777777" w:rsidR="0041023F" w:rsidRPr="00496054" w:rsidRDefault="0041023F" w:rsidP="00863EEE">
            <w:pPr>
              <w:rPr>
                <w:rFonts w:ascii="Calibri" w:hAnsi="Calibri"/>
                <w:sz w:val="22"/>
                <w:szCs w:val="22"/>
              </w:rPr>
            </w:pPr>
            <w:r w:rsidRPr="00496054">
              <w:rPr>
                <w:rFonts w:ascii="Calibri" w:hAnsi="Calibri"/>
                <w:sz w:val="22"/>
                <w:szCs w:val="22"/>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18611B5" w14:textId="77777777" w:rsidR="0041023F" w:rsidRPr="00496054" w:rsidRDefault="0041023F"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4F6232F5" w14:textId="77777777" w:rsidR="0041023F" w:rsidRPr="00496054" w:rsidRDefault="0041023F" w:rsidP="00863EEE">
            <w:pPr>
              <w:rPr>
                <w:rFonts w:ascii="Calibri" w:hAnsi="Calibri"/>
                <w:sz w:val="22"/>
                <w:szCs w:val="22"/>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549B18E" w14:textId="77777777" w:rsidR="0041023F" w:rsidRPr="00496054" w:rsidRDefault="0041023F"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72D522D" w14:textId="77777777" w:rsidR="0041023F" w:rsidRPr="00496054" w:rsidRDefault="0041023F" w:rsidP="00863EEE">
            <w:pPr>
              <w:rPr>
                <w:rFonts w:ascii="Calibri" w:hAnsi="Calibri"/>
                <w:sz w:val="22"/>
                <w:szCs w:val="22"/>
              </w:rPr>
            </w:pPr>
          </w:p>
        </w:tc>
        <w:tc>
          <w:tcPr>
            <w:tcW w:w="348" w:type="pct"/>
            <w:tcBorders>
              <w:top w:val="single" w:sz="4" w:space="0" w:color="auto"/>
              <w:bottom w:val="single" w:sz="4" w:space="0" w:color="auto"/>
            </w:tcBorders>
            <w:shd w:val="clear" w:color="auto" w:fill="auto"/>
            <w:tcMar>
              <w:top w:w="57" w:type="dxa"/>
              <w:bottom w:w="57" w:type="dxa"/>
            </w:tcMar>
          </w:tcPr>
          <w:p w14:paraId="20B66E07" w14:textId="77777777" w:rsidR="0041023F" w:rsidRPr="00496054" w:rsidRDefault="0041023F" w:rsidP="00863EEE">
            <w:pPr>
              <w:rPr>
                <w:rFonts w:ascii="Calibri" w:hAnsi="Calibri"/>
                <w:sz w:val="22"/>
                <w:szCs w:val="22"/>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11A7C8C1" w14:textId="77777777" w:rsidR="0041023F" w:rsidRPr="00496054" w:rsidRDefault="0041023F" w:rsidP="00863EEE">
            <w:pPr>
              <w:rPr>
                <w:rFonts w:ascii="Calibri" w:hAnsi="Calibri"/>
                <w:sz w:val="22"/>
                <w:szCs w:val="22"/>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CCD4F28" w14:textId="77777777" w:rsidR="0041023F" w:rsidRPr="00496054" w:rsidRDefault="0041023F" w:rsidP="00863EEE">
            <w:pPr>
              <w:rPr>
                <w:rFonts w:ascii="Calibri" w:hAnsi="Calibri"/>
                <w:sz w:val="22"/>
                <w:szCs w:val="22"/>
              </w:rPr>
            </w:pPr>
          </w:p>
        </w:tc>
        <w:tc>
          <w:tcPr>
            <w:tcW w:w="349" w:type="pct"/>
            <w:tcBorders>
              <w:top w:val="single" w:sz="4" w:space="0" w:color="auto"/>
              <w:bottom w:val="single" w:sz="4" w:space="0" w:color="auto"/>
            </w:tcBorders>
            <w:shd w:val="clear" w:color="auto" w:fill="auto"/>
            <w:tcMar>
              <w:top w:w="57" w:type="dxa"/>
              <w:bottom w:w="57" w:type="dxa"/>
            </w:tcMar>
          </w:tcPr>
          <w:p w14:paraId="1B629078" w14:textId="77777777" w:rsidR="0041023F" w:rsidRPr="00496054" w:rsidRDefault="0041023F" w:rsidP="00863EEE">
            <w:pPr>
              <w:rPr>
                <w:rFonts w:ascii="Calibri" w:hAnsi="Calibri"/>
                <w:sz w:val="22"/>
                <w:szCs w:val="22"/>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2F4D0477" w14:textId="77777777" w:rsidR="0041023F" w:rsidRPr="00496054" w:rsidRDefault="0041023F" w:rsidP="00863EEE">
            <w:pPr>
              <w:rPr>
                <w:rFonts w:ascii="Calibri" w:hAnsi="Calibri"/>
                <w:sz w:val="22"/>
                <w:szCs w:val="22"/>
              </w:rPr>
            </w:pPr>
          </w:p>
        </w:tc>
      </w:tr>
      <w:tr w:rsidR="0041023F" w:rsidRPr="00496054" w14:paraId="53C97BFE" w14:textId="77777777" w:rsidTr="00863EEE">
        <w:tc>
          <w:tcPr>
            <w:tcW w:w="1527" w:type="pct"/>
            <w:tcBorders>
              <w:right w:val="single" w:sz="4" w:space="0" w:color="auto"/>
            </w:tcBorders>
            <w:shd w:val="clear" w:color="auto" w:fill="auto"/>
            <w:tcMar>
              <w:top w:w="57" w:type="dxa"/>
              <w:bottom w:w="57" w:type="dxa"/>
            </w:tcMar>
          </w:tcPr>
          <w:p w14:paraId="7DD4E422" w14:textId="77777777" w:rsidR="0041023F" w:rsidRPr="00496054" w:rsidRDefault="0041023F" w:rsidP="00863EEE">
            <w:pPr>
              <w:rPr>
                <w:rFonts w:ascii="Calibri" w:hAnsi="Calibri"/>
                <w:sz w:val="22"/>
                <w:szCs w:val="22"/>
              </w:rPr>
            </w:pPr>
            <w:r w:rsidRPr="00496054">
              <w:rPr>
                <w:rFonts w:ascii="Calibri" w:hAnsi="Calibri"/>
                <w:sz w:val="22"/>
                <w:szCs w:val="22"/>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40D58C"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D5CF6"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42201" w14:textId="77777777" w:rsidR="0041023F" w:rsidRPr="00496054" w:rsidRDefault="0041023F" w:rsidP="00863EEE">
            <w:pPr>
              <w:rPr>
                <w:rFonts w:ascii="Calibri" w:hAnsi="Calibri"/>
                <w:sz w:val="22"/>
                <w:szCs w:val="22"/>
              </w:rPr>
            </w:pPr>
          </w:p>
        </w:tc>
      </w:tr>
      <w:tr w:rsidR="0041023F" w:rsidRPr="00496054" w14:paraId="46510878" w14:textId="77777777" w:rsidTr="00863EEE">
        <w:tc>
          <w:tcPr>
            <w:tcW w:w="1527" w:type="pct"/>
            <w:tcBorders>
              <w:right w:val="single" w:sz="4" w:space="0" w:color="auto"/>
            </w:tcBorders>
            <w:shd w:val="clear" w:color="auto" w:fill="auto"/>
            <w:tcMar>
              <w:top w:w="57" w:type="dxa"/>
              <w:bottom w:w="57" w:type="dxa"/>
            </w:tcMar>
          </w:tcPr>
          <w:p w14:paraId="73A6B462" w14:textId="77777777" w:rsidR="0041023F" w:rsidRPr="00496054" w:rsidRDefault="0041023F" w:rsidP="00863EEE">
            <w:pPr>
              <w:rPr>
                <w:rFonts w:ascii="Calibri" w:hAnsi="Calibri"/>
                <w:sz w:val="22"/>
                <w:szCs w:val="22"/>
              </w:rPr>
            </w:pPr>
            <w:r w:rsidRPr="00496054">
              <w:rPr>
                <w:rFonts w:ascii="Calibri" w:hAnsi="Calibri"/>
                <w:sz w:val="22"/>
                <w:szCs w:val="22"/>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631022"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6EBDFF"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7BAAB6" w14:textId="77777777" w:rsidR="0041023F" w:rsidRPr="00496054" w:rsidRDefault="0041023F" w:rsidP="00863EEE">
            <w:pPr>
              <w:rPr>
                <w:rFonts w:ascii="Calibri" w:hAnsi="Calibri"/>
                <w:sz w:val="22"/>
                <w:szCs w:val="22"/>
              </w:rPr>
            </w:pPr>
          </w:p>
        </w:tc>
      </w:tr>
      <w:tr w:rsidR="0041023F" w:rsidRPr="00496054" w14:paraId="09A63E1B" w14:textId="77777777" w:rsidTr="00863EEE">
        <w:tc>
          <w:tcPr>
            <w:tcW w:w="1527" w:type="pct"/>
            <w:tcBorders>
              <w:right w:val="single" w:sz="4" w:space="0" w:color="auto"/>
            </w:tcBorders>
            <w:shd w:val="clear" w:color="auto" w:fill="auto"/>
            <w:tcMar>
              <w:top w:w="57" w:type="dxa"/>
              <w:bottom w:w="57" w:type="dxa"/>
            </w:tcMar>
          </w:tcPr>
          <w:p w14:paraId="2DBEC347" w14:textId="77777777" w:rsidR="0041023F" w:rsidRPr="00496054" w:rsidRDefault="0041023F" w:rsidP="00863EEE">
            <w:pPr>
              <w:rPr>
                <w:rFonts w:ascii="Calibri" w:hAnsi="Calibri"/>
                <w:sz w:val="22"/>
                <w:szCs w:val="22"/>
              </w:rPr>
            </w:pPr>
            <w:r w:rsidRPr="00496054">
              <w:rPr>
                <w:rFonts w:ascii="Calibri" w:hAnsi="Calibri"/>
                <w:sz w:val="22"/>
                <w:szCs w:val="22"/>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652EA"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77F80"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31696" w14:textId="77777777" w:rsidR="0041023F" w:rsidRPr="00496054" w:rsidRDefault="0041023F" w:rsidP="00863EEE">
            <w:pPr>
              <w:rPr>
                <w:rFonts w:ascii="Calibri" w:hAnsi="Calibri"/>
                <w:sz w:val="22"/>
                <w:szCs w:val="22"/>
              </w:rPr>
            </w:pPr>
          </w:p>
        </w:tc>
      </w:tr>
      <w:tr w:rsidR="0041023F" w:rsidRPr="00496054" w14:paraId="1FBDC8B3" w14:textId="77777777" w:rsidTr="00863EEE">
        <w:tc>
          <w:tcPr>
            <w:tcW w:w="1527" w:type="pct"/>
            <w:tcBorders>
              <w:right w:val="single" w:sz="4" w:space="0" w:color="auto"/>
            </w:tcBorders>
            <w:shd w:val="clear" w:color="auto" w:fill="auto"/>
            <w:tcMar>
              <w:top w:w="57" w:type="dxa"/>
              <w:bottom w:w="57" w:type="dxa"/>
            </w:tcMar>
          </w:tcPr>
          <w:p w14:paraId="49A93B78" w14:textId="77777777" w:rsidR="0041023F" w:rsidRPr="00496054" w:rsidRDefault="0041023F" w:rsidP="00863EEE">
            <w:pPr>
              <w:rPr>
                <w:rFonts w:ascii="Calibri" w:hAnsi="Calibri"/>
                <w:sz w:val="22"/>
                <w:szCs w:val="22"/>
              </w:rPr>
            </w:pPr>
            <w:r w:rsidRPr="00496054">
              <w:rPr>
                <w:rFonts w:ascii="Calibri" w:hAnsi="Calibri"/>
                <w:sz w:val="22"/>
                <w:szCs w:val="22"/>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5B4421" w14:textId="77777777" w:rsidR="0041023F" w:rsidRPr="00496054" w:rsidRDefault="0041023F" w:rsidP="00863EEE">
            <w:pPr>
              <w:rPr>
                <w:rFonts w:ascii="Calibri" w:hAnsi="Calibri"/>
                <w:sz w:val="22"/>
                <w:szCs w:val="22"/>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51A883" w14:textId="77777777" w:rsidR="0041023F" w:rsidRPr="00496054" w:rsidRDefault="0041023F" w:rsidP="00863EEE">
            <w:pPr>
              <w:rPr>
                <w:rFonts w:ascii="Calibri" w:hAnsi="Calibri"/>
                <w:sz w:val="22"/>
                <w:szCs w:val="22"/>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BA939D" w14:textId="77777777" w:rsidR="0041023F" w:rsidRPr="00496054" w:rsidRDefault="0041023F" w:rsidP="00863EEE">
            <w:pPr>
              <w:rPr>
                <w:rFonts w:ascii="Calibri" w:hAnsi="Calibri"/>
                <w:sz w:val="22"/>
                <w:szCs w:val="22"/>
              </w:rPr>
            </w:pPr>
          </w:p>
        </w:tc>
      </w:tr>
    </w:tbl>
    <w:p w14:paraId="77450789" w14:textId="77777777" w:rsidR="0041023F" w:rsidRDefault="0041023F" w:rsidP="00A43715">
      <w:pPr>
        <w:rPr>
          <w:rFonts w:ascii="Calibri" w:hAnsi="Calibri"/>
          <w:sz w:val="22"/>
          <w:szCs w:val="22"/>
        </w:rPr>
      </w:pPr>
    </w:p>
    <w:p w14:paraId="7795607F" w14:textId="77777777" w:rsidR="00A43715" w:rsidRDefault="00A43715" w:rsidP="00A43715">
      <w:pPr>
        <w:rPr>
          <w:rFonts w:ascii="Calibri" w:hAnsi="Calibri"/>
          <w:sz w:val="22"/>
          <w:szCs w:val="22"/>
        </w:rPr>
      </w:pPr>
    </w:p>
    <w:p w14:paraId="53A41ADB" w14:textId="3A02B5CD" w:rsidR="00040BF7" w:rsidRPr="00222F6F" w:rsidRDefault="00040BF7" w:rsidP="00040BF7">
      <w:pPr>
        <w:rPr>
          <w:rFonts w:ascii="Calibri" w:hAnsi="Calibri"/>
          <w:b/>
          <w:sz w:val="28"/>
          <w:szCs w:val="28"/>
        </w:rPr>
      </w:pPr>
      <w:bookmarkStart w:id="3" w:name="trainingrecord"/>
      <w:r w:rsidRPr="00F51C3F">
        <w:rPr>
          <w:rFonts w:ascii="Calibri" w:hAnsi="Calibri"/>
          <w:b/>
          <w:sz w:val="24"/>
          <w:szCs w:val="24"/>
        </w:rPr>
        <w:lastRenderedPageBreak/>
        <w:t xml:space="preserve">Appendix </w:t>
      </w:r>
      <w:r w:rsidR="00F51C3F" w:rsidRPr="00F51C3F">
        <w:rPr>
          <w:rFonts w:ascii="Calibri" w:hAnsi="Calibri"/>
          <w:b/>
          <w:sz w:val="24"/>
          <w:szCs w:val="24"/>
        </w:rPr>
        <w:t>C</w:t>
      </w:r>
      <w:r w:rsidR="00F51C3F">
        <w:rPr>
          <w:rFonts w:ascii="Calibri" w:hAnsi="Calibri"/>
          <w:b/>
          <w:sz w:val="28"/>
          <w:szCs w:val="28"/>
        </w:rPr>
        <w:br/>
      </w:r>
      <w:r w:rsidRPr="00222F6F">
        <w:rPr>
          <w:rFonts w:ascii="Calibri" w:hAnsi="Calibri"/>
          <w:b/>
          <w:sz w:val="28"/>
          <w:szCs w:val="28"/>
        </w:rPr>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040BF7" w:rsidRPr="00496054" w14:paraId="17317D16" w14:textId="77777777" w:rsidTr="00863EEE">
        <w:trPr>
          <w:trHeight w:val="624"/>
        </w:trPr>
        <w:tc>
          <w:tcPr>
            <w:tcW w:w="2943" w:type="dxa"/>
            <w:tcBorders>
              <w:right w:val="single" w:sz="4" w:space="0" w:color="auto"/>
            </w:tcBorders>
            <w:tcMar>
              <w:top w:w="57" w:type="dxa"/>
              <w:bottom w:w="57" w:type="dxa"/>
            </w:tcMar>
            <w:vAlign w:val="center"/>
          </w:tcPr>
          <w:bookmarkEnd w:id="3"/>
          <w:p w14:paraId="59A728A3" w14:textId="77777777" w:rsidR="00040BF7" w:rsidRPr="00496054" w:rsidRDefault="00040BF7" w:rsidP="00863EEE">
            <w:pPr>
              <w:rPr>
                <w:rFonts w:ascii="Calibri" w:hAnsi="Calibri"/>
                <w:sz w:val="22"/>
                <w:szCs w:val="22"/>
              </w:rPr>
            </w:pPr>
            <w:r w:rsidRPr="00496054">
              <w:rPr>
                <w:rFonts w:ascii="Calibri" w:hAnsi="Calibri"/>
                <w:sz w:val="22"/>
                <w:szCs w:val="22"/>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CCED053" w14:textId="77777777" w:rsidR="00040BF7" w:rsidRPr="00496054" w:rsidRDefault="00040BF7" w:rsidP="00863EEE">
            <w:pPr>
              <w:rPr>
                <w:rFonts w:ascii="Calibri" w:hAnsi="Calibri"/>
                <w:sz w:val="22"/>
                <w:szCs w:val="22"/>
              </w:rPr>
            </w:pPr>
          </w:p>
          <w:p w14:paraId="251AFB90" w14:textId="77777777" w:rsidR="00040BF7" w:rsidRPr="00496054" w:rsidRDefault="00040BF7" w:rsidP="00863EEE">
            <w:pPr>
              <w:rPr>
                <w:rFonts w:ascii="Calibri" w:hAnsi="Calibri"/>
                <w:sz w:val="22"/>
                <w:szCs w:val="22"/>
              </w:rPr>
            </w:pPr>
          </w:p>
        </w:tc>
      </w:tr>
      <w:tr w:rsidR="00040BF7" w:rsidRPr="00496054" w14:paraId="51883A9B" w14:textId="77777777" w:rsidTr="00863EEE">
        <w:trPr>
          <w:trHeight w:val="624"/>
        </w:trPr>
        <w:tc>
          <w:tcPr>
            <w:tcW w:w="2943" w:type="dxa"/>
            <w:tcBorders>
              <w:right w:val="single" w:sz="4" w:space="0" w:color="auto"/>
            </w:tcBorders>
            <w:tcMar>
              <w:top w:w="57" w:type="dxa"/>
              <w:bottom w:w="57" w:type="dxa"/>
            </w:tcMar>
            <w:vAlign w:val="center"/>
          </w:tcPr>
          <w:p w14:paraId="60986A31" w14:textId="77777777" w:rsidR="00040BF7" w:rsidRPr="00496054" w:rsidRDefault="00040BF7" w:rsidP="00863EEE">
            <w:pPr>
              <w:rPr>
                <w:rFonts w:ascii="Calibri" w:hAnsi="Calibri"/>
                <w:sz w:val="22"/>
                <w:szCs w:val="22"/>
              </w:rPr>
            </w:pPr>
            <w:r w:rsidRPr="00496054">
              <w:rPr>
                <w:rFonts w:ascii="Calibri" w:hAnsi="Calibri"/>
                <w:sz w:val="22"/>
                <w:szCs w:val="22"/>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22EB24A" w14:textId="77777777" w:rsidR="00040BF7" w:rsidRPr="00496054" w:rsidRDefault="00040BF7" w:rsidP="00863EEE">
            <w:pPr>
              <w:rPr>
                <w:rFonts w:ascii="Calibri" w:hAnsi="Calibri"/>
                <w:sz w:val="22"/>
                <w:szCs w:val="22"/>
              </w:rPr>
            </w:pPr>
          </w:p>
          <w:p w14:paraId="647AAE93" w14:textId="77777777" w:rsidR="00040BF7" w:rsidRPr="00496054" w:rsidRDefault="00040BF7" w:rsidP="00863EEE">
            <w:pPr>
              <w:rPr>
                <w:rFonts w:ascii="Calibri" w:hAnsi="Calibri"/>
                <w:sz w:val="22"/>
                <w:szCs w:val="22"/>
              </w:rPr>
            </w:pPr>
          </w:p>
        </w:tc>
      </w:tr>
      <w:tr w:rsidR="00040BF7" w:rsidRPr="00496054" w14:paraId="3E60C722" w14:textId="77777777" w:rsidTr="00863EEE">
        <w:trPr>
          <w:trHeight w:val="624"/>
        </w:trPr>
        <w:tc>
          <w:tcPr>
            <w:tcW w:w="2943" w:type="dxa"/>
            <w:tcBorders>
              <w:right w:val="single" w:sz="4" w:space="0" w:color="auto"/>
            </w:tcBorders>
            <w:tcMar>
              <w:top w:w="57" w:type="dxa"/>
              <w:bottom w:w="57" w:type="dxa"/>
            </w:tcMar>
            <w:vAlign w:val="center"/>
          </w:tcPr>
          <w:p w14:paraId="723D3A27" w14:textId="77777777" w:rsidR="00040BF7" w:rsidRPr="00496054" w:rsidRDefault="00040BF7" w:rsidP="00863EEE">
            <w:pPr>
              <w:rPr>
                <w:rFonts w:ascii="Calibri" w:hAnsi="Calibri"/>
                <w:sz w:val="22"/>
                <w:szCs w:val="22"/>
              </w:rPr>
            </w:pPr>
            <w:r w:rsidRPr="00496054">
              <w:rPr>
                <w:rFonts w:ascii="Calibri" w:hAnsi="Calibri"/>
                <w:sz w:val="22"/>
                <w:szCs w:val="22"/>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1ECCEF3" w14:textId="77777777" w:rsidR="00040BF7" w:rsidRPr="00496054" w:rsidRDefault="00040BF7" w:rsidP="00863EEE">
            <w:pPr>
              <w:rPr>
                <w:rFonts w:ascii="Calibri" w:hAnsi="Calibri"/>
                <w:sz w:val="22"/>
                <w:szCs w:val="22"/>
              </w:rPr>
            </w:pPr>
          </w:p>
          <w:p w14:paraId="64CBFF97" w14:textId="77777777" w:rsidR="00040BF7" w:rsidRPr="00496054" w:rsidRDefault="00040BF7" w:rsidP="00863EEE">
            <w:pPr>
              <w:rPr>
                <w:rFonts w:ascii="Calibri" w:hAnsi="Calibri"/>
                <w:sz w:val="22"/>
                <w:szCs w:val="22"/>
              </w:rPr>
            </w:pPr>
          </w:p>
          <w:p w14:paraId="0119305B" w14:textId="77777777" w:rsidR="00040BF7" w:rsidRPr="00496054" w:rsidRDefault="00040BF7" w:rsidP="00863EEE">
            <w:pPr>
              <w:rPr>
                <w:rFonts w:ascii="Calibri" w:hAnsi="Calibri"/>
                <w:sz w:val="22"/>
                <w:szCs w:val="22"/>
              </w:rPr>
            </w:pPr>
          </w:p>
        </w:tc>
      </w:tr>
      <w:tr w:rsidR="00040BF7" w:rsidRPr="00496054" w14:paraId="07FBEC9E" w14:textId="77777777" w:rsidTr="00863EEE">
        <w:trPr>
          <w:trHeight w:val="624"/>
        </w:trPr>
        <w:tc>
          <w:tcPr>
            <w:tcW w:w="2943" w:type="dxa"/>
            <w:tcBorders>
              <w:right w:val="single" w:sz="4" w:space="0" w:color="auto"/>
            </w:tcBorders>
            <w:tcMar>
              <w:top w:w="57" w:type="dxa"/>
              <w:bottom w:w="57" w:type="dxa"/>
            </w:tcMar>
            <w:vAlign w:val="center"/>
          </w:tcPr>
          <w:p w14:paraId="21C44669" w14:textId="77777777" w:rsidR="00040BF7" w:rsidRPr="00496054" w:rsidRDefault="00040BF7" w:rsidP="00863EEE">
            <w:pPr>
              <w:rPr>
                <w:rFonts w:ascii="Calibri" w:hAnsi="Calibri"/>
                <w:sz w:val="22"/>
                <w:szCs w:val="22"/>
              </w:rPr>
            </w:pPr>
            <w:r w:rsidRPr="00496054">
              <w:rPr>
                <w:rFonts w:ascii="Calibri" w:hAnsi="Calibri"/>
                <w:sz w:val="22"/>
                <w:szCs w:val="22"/>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01CDEE09" w14:textId="77777777" w:rsidR="00040BF7" w:rsidRPr="00496054" w:rsidRDefault="00040BF7" w:rsidP="00863EEE">
            <w:pPr>
              <w:rPr>
                <w:rFonts w:ascii="Calibri" w:hAnsi="Calibri"/>
                <w:sz w:val="22"/>
                <w:szCs w:val="22"/>
              </w:rPr>
            </w:pPr>
          </w:p>
        </w:tc>
        <w:tc>
          <w:tcPr>
            <w:tcW w:w="884" w:type="dxa"/>
            <w:tcBorders>
              <w:top w:val="single" w:sz="4" w:space="0" w:color="auto"/>
              <w:bottom w:val="single" w:sz="4" w:space="0" w:color="auto"/>
            </w:tcBorders>
            <w:tcMar>
              <w:top w:w="57" w:type="dxa"/>
              <w:bottom w:w="57" w:type="dxa"/>
            </w:tcMar>
          </w:tcPr>
          <w:p w14:paraId="5431721C" w14:textId="77777777" w:rsidR="00040BF7" w:rsidRPr="00496054" w:rsidRDefault="00040BF7" w:rsidP="00863EEE">
            <w:pPr>
              <w:rPr>
                <w:rFonts w:ascii="Calibri" w:hAnsi="Calibri"/>
                <w:sz w:val="22"/>
                <w:szCs w:val="22"/>
              </w:rPr>
            </w:pPr>
          </w:p>
        </w:tc>
        <w:tc>
          <w:tcPr>
            <w:tcW w:w="884" w:type="dxa"/>
            <w:tcBorders>
              <w:top w:val="single" w:sz="4" w:space="0" w:color="auto"/>
              <w:bottom w:val="single" w:sz="4" w:space="0" w:color="auto"/>
            </w:tcBorders>
            <w:tcMar>
              <w:top w:w="57" w:type="dxa"/>
              <w:bottom w:w="57" w:type="dxa"/>
            </w:tcMar>
          </w:tcPr>
          <w:p w14:paraId="07F387C6" w14:textId="77777777" w:rsidR="00040BF7" w:rsidRPr="00496054" w:rsidRDefault="00040BF7" w:rsidP="00863EEE">
            <w:pPr>
              <w:rPr>
                <w:rFonts w:ascii="Calibri" w:hAnsi="Calibri"/>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24AC7B1E" w14:textId="77777777" w:rsidR="00040BF7" w:rsidRPr="00496054" w:rsidRDefault="00040BF7" w:rsidP="00863EEE">
            <w:pPr>
              <w:rPr>
                <w:rFonts w:ascii="Calibri" w:hAnsi="Calibri"/>
                <w:sz w:val="22"/>
                <w:szCs w:val="22"/>
              </w:rPr>
            </w:pPr>
          </w:p>
        </w:tc>
      </w:tr>
      <w:tr w:rsidR="00040BF7" w:rsidRPr="00496054" w14:paraId="7702A0E3" w14:textId="77777777" w:rsidTr="00863EEE">
        <w:trPr>
          <w:trHeight w:val="624"/>
        </w:trPr>
        <w:tc>
          <w:tcPr>
            <w:tcW w:w="2943" w:type="dxa"/>
            <w:tcBorders>
              <w:right w:val="single" w:sz="4" w:space="0" w:color="auto"/>
            </w:tcBorders>
            <w:tcMar>
              <w:top w:w="57" w:type="dxa"/>
              <w:bottom w:w="57" w:type="dxa"/>
            </w:tcMar>
            <w:vAlign w:val="center"/>
          </w:tcPr>
          <w:p w14:paraId="66B11E25" w14:textId="77777777" w:rsidR="00040BF7" w:rsidRPr="00496054" w:rsidRDefault="00040BF7" w:rsidP="00863EEE">
            <w:pPr>
              <w:rPr>
                <w:rFonts w:ascii="Calibri" w:hAnsi="Calibri"/>
                <w:sz w:val="22"/>
                <w:szCs w:val="22"/>
              </w:rPr>
            </w:pPr>
            <w:r w:rsidRPr="00496054">
              <w:rPr>
                <w:rFonts w:ascii="Calibri" w:hAnsi="Calibri"/>
                <w:sz w:val="22"/>
                <w:szCs w:val="22"/>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3DE6CD9" w14:textId="77777777" w:rsidR="00040BF7" w:rsidRPr="00496054" w:rsidRDefault="00040BF7" w:rsidP="00863EEE">
            <w:pPr>
              <w:rPr>
                <w:rFonts w:ascii="Calibri" w:hAnsi="Calibri"/>
                <w:sz w:val="22"/>
                <w:szCs w:val="22"/>
              </w:rPr>
            </w:pPr>
          </w:p>
        </w:tc>
      </w:tr>
      <w:tr w:rsidR="00040BF7" w:rsidRPr="00496054" w14:paraId="4F9581A9" w14:textId="77777777" w:rsidTr="00863EEE">
        <w:trPr>
          <w:trHeight w:val="624"/>
        </w:trPr>
        <w:tc>
          <w:tcPr>
            <w:tcW w:w="2943" w:type="dxa"/>
            <w:tcBorders>
              <w:right w:val="single" w:sz="4" w:space="0" w:color="auto"/>
            </w:tcBorders>
            <w:tcMar>
              <w:top w:w="57" w:type="dxa"/>
              <w:bottom w:w="57" w:type="dxa"/>
            </w:tcMar>
            <w:vAlign w:val="center"/>
          </w:tcPr>
          <w:p w14:paraId="3AE31F6C" w14:textId="77777777" w:rsidR="00040BF7" w:rsidRPr="00496054" w:rsidRDefault="00040BF7" w:rsidP="00863EEE">
            <w:pPr>
              <w:rPr>
                <w:rFonts w:ascii="Calibri" w:hAnsi="Calibri"/>
                <w:sz w:val="22"/>
                <w:szCs w:val="22"/>
              </w:rPr>
            </w:pPr>
            <w:r w:rsidRPr="00496054">
              <w:rPr>
                <w:rFonts w:ascii="Calibri" w:hAnsi="Calibri"/>
                <w:sz w:val="22"/>
                <w:szCs w:val="22"/>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6394EEC" w14:textId="77777777" w:rsidR="00040BF7" w:rsidRPr="00496054" w:rsidRDefault="00040BF7" w:rsidP="00863EEE">
            <w:pPr>
              <w:rPr>
                <w:rFonts w:ascii="Calibri" w:hAnsi="Calibri"/>
                <w:sz w:val="22"/>
                <w:szCs w:val="22"/>
              </w:rPr>
            </w:pPr>
          </w:p>
        </w:tc>
      </w:tr>
    </w:tbl>
    <w:p w14:paraId="359C06A3" w14:textId="77777777" w:rsidR="00040BF7" w:rsidRPr="00496054" w:rsidRDefault="00040BF7" w:rsidP="00040BF7">
      <w:pPr>
        <w:rPr>
          <w:rFonts w:ascii="Calibri" w:hAnsi="Calibri"/>
          <w:sz w:val="22"/>
          <w:szCs w:val="22"/>
        </w:rPr>
      </w:pPr>
    </w:p>
    <w:p w14:paraId="3DB777AD" w14:textId="77777777" w:rsidR="00040BF7" w:rsidRPr="00496054" w:rsidRDefault="00040BF7" w:rsidP="00040BF7">
      <w:pPr>
        <w:rPr>
          <w:rFonts w:ascii="Calibri" w:hAnsi="Calibri"/>
          <w:b/>
          <w:sz w:val="22"/>
          <w:szCs w:val="22"/>
          <w:u w:val="single"/>
        </w:rPr>
      </w:pPr>
      <w:r w:rsidRPr="00496054">
        <w:rPr>
          <w:rFonts w:ascii="Calibri" w:hAnsi="Calibri"/>
          <w:sz w:val="22"/>
          <w:szCs w:val="22"/>
        </w:rPr>
        <w:t xml:space="preserve">I confirm that the </w:t>
      </w:r>
      <w:r w:rsidRPr="00496054">
        <w:rPr>
          <w:rFonts w:ascii="Calibri" w:hAnsi="Calibri"/>
          <w:bCs/>
          <w:sz w:val="22"/>
          <w:szCs w:val="22"/>
        </w:rPr>
        <w:t>staff member</w:t>
      </w:r>
      <w:r w:rsidRPr="00496054">
        <w:rPr>
          <w:rFonts w:ascii="Calibri" w:hAnsi="Calibri"/>
          <w:sz w:val="22"/>
          <w:szCs w:val="22"/>
        </w:rPr>
        <w:t xml:space="preserve"> has received the training detailed above and is competent to carry out any necessary treatment pertaining to this</w:t>
      </w:r>
      <w:r w:rsidRPr="00496054">
        <w:rPr>
          <w:rFonts w:ascii="Calibri" w:hAnsi="Calibri"/>
          <w:bCs/>
          <w:sz w:val="22"/>
          <w:szCs w:val="22"/>
        </w:rPr>
        <w:t xml:space="preserve"> treatment type</w:t>
      </w:r>
      <w:r w:rsidRPr="00496054">
        <w:rPr>
          <w:rFonts w:ascii="Calibri" w:hAnsi="Calibri"/>
          <w:sz w:val="22"/>
          <w:szCs w:val="22"/>
        </w:rPr>
        <w:t xml:space="preserve">. I recommend that the training is updated by </w:t>
      </w:r>
      <w:r w:rsidRPr="00496054">
        <w:rPr>
          <w:rFonts w:ascii="Calibri" w:hAnsi="Calibri"/>
          <w:bCs/>
          <w:sz w:val="22"/>
          <w:szCs w:val="22"/>
        </w:rPr>
        <w:t>the school nurse</w:t>
      </w:r>
      <w:r w:rsidRPr="00496054">
        <w:rPr>
          <w:rFonts w:ascii="Calibri" w:hAnsi="Calibri"/>
          <w:sz w:val="22"/>
          <w:szCs w:val="22"/>
        </w:rPr>
        <w:t>.</w:t>
      </w:r>
    </w:p>
    <w:p w14:paraId="4277073B" w14:textId="77777777" w:rsidR="00040BF7" w:rsidRPr="00496054" w:rsidRDefault="00040BF7" w:rsidP="00040BF7">
      <w:pPr>
        <w:rPr>
          <w:rFonts w:ascii="Calibri" w:hAnsi="Calibri"/>
          <w:sz w:val="22"/>
          <w:szCs w:val="22"/>
        </w:rPr>
      </w:pPr>
    </w:p>
    <w:p w14:paraId="6B5D4509" w14:textId="77777777" w:rsidR="00040BF7" w:rsidRPr="00496054" w:rsidRDefault="00040BF7" w:rsidP="00040BF7">
      <w:pPr>
        <w:rPr>
          <w:rFonts w:ascii="Calibri" w:hAnsi="Calibri"/>
          <w:sz w:val="22"/>
          <w:szCs w:val="22"/>
        </w:rPr>
      </w:pPr>
      <w:r w:rsidRPr="00496054">
        <w:rPr>
          <w:rFonts w:ascii="Calibri" w:hAnsi="Calibri"/>
          <w:sz w:val="22"/>
          <w:szCs w:val="22"/>
        </w:rPr>
        <w:t xml:space="preserve">Trainer’s signature: </w:t>
      </w:r>
      <w:r w:rsidRPr="00496054">
        <w:rPr>
          <w:rFonts w:ascii="Calibri" w:hAnsi="Calibri"/>
          <w:sz w:val="22"/>
          <w:szCs w:val="22"/>
        </w:rPr>
        <w:tab/>
      </w:r>
      <w:r w:rsidRPr="00496054">
        <w:rPr>
          <w:rFonts w:ascii="Calibri" w:hAnsi="Calibri"/>
          <w:sz w:val="22"/>
          <w:szCs w:val="22"/>
        </w:rPr>
        <w:tab/>
      </w:r>
    </w:p>
    <w:p w14:paraId="742E6BF8" w14:textId="77777777" w:rsidR="00040BF7" w:rsidRPr="00496054" w:rsidRDefault="00040BF7" w:rsidP="00040BF7">
      <w:pPr>
        <w:rPr>
          <w:rFonts w:ascii="Calibri" w:hAnsi="Calibri"/>
          <w:sz w:val="22"/>
          <w:szCs w:val="22"/>
        </w:rPr>
      </w:pPr>
    </w:p>
    <w:p w14:paraId="33F0F31E" w14:textId="77777777" w:rsidR="00040BF7" w:rsidRPr="00496054" w:rsidRDefault="00040BF7" w:rsidP="00040BF7">
      <w:pPr>
        <w:rPr>
          <w:rFonts w:ascii="Calibri" w:hAnsi="Calibri"/>
          <w:sz w:val="22"/>
          <w:szCs w:val="22"/>
        </w:rPr>
      </w:pPr>
      <w:r w:rsidRPr="00496054">
        <w:rPr>
          <w:rFonts w:ascii="Calibri" w:hAnsi="Calibri"/>
          <w:sz w:val="22"/>
          <w:szCs w:val="22"/>
        </w:rPr>
        <w:t xml:space="preserve">Print name: </w:t>
      </w:r>
      <w:r w:rsidRPr="00496054">
        <w:rPr>
          <w:rFonts w:ascii="Calibri" w:hAnsi="Calibri"/>
          <w:sz w:val="22"/>
          <w:szCs w:val="22"/>
        </w:rPr>
        <w:tab/>
      </w:r>
      <w:r w:rsidRPr="00496054">
        <w:rPr>
          <w:rFonts w:ascii="Calibri" w:hAnsi="Calibri"/>
          <w:sz w:val="22"/>
          <w:szCs w:val="22"/>
        </w:rPr>
        <w:tab/>
      </w:r>
    </w:p>
    <w:p w14:paraId="3DABA0A3" w14:textId="77777777" w:rsidR="00040BF7" w:rsidRPr="00496054" w:rsidRDefault="00040BF7" w:rsidP="00040BF7">
      <w:pPr>
        <w:rPr>
          <w:rFonts w:ascii="Calibri" w:hAnsi="Calibri"/>
          <w:sz w:val="22"/>
          <w:szCs w:val="22"/>
        </w:rPr>
      </w:pPr>
    </w:p>
    <w:p w14:paraId="7C3E65C7" w14:textId="77777777" w:rsidR="00040BF7" w:rsidRPr="00496054" w:rsidRDefault="00040BF7" w:rsidP="00040BF7">
      <w:pPr>
        <w:rPr>
          <w:rFonts w:ascii="Calibri" w:hAnsi="Calibri"/>
          <w:sz w:val="22"/>
          <w:szCs w:val="22"/>
        </w:rPr>
      </w:pPr>
      <w:r w:rsidRPr="00496054">
        <w:rPr>
          <w:rFonts w:ascii="Calibri" w:hAnsi="Calibri"/>
          <w:sz w:val="22"/>
          <w:szCs w:val="22"/>
        </w:rPr>
        <w:t>Date:</w:t>
      </w:r>
      <w:r w:rsidRPr="00496054">
        <w:rPr>
          <w:rFonts w:ascii="Calibri" w:hAnsi="Calibri"/>
          <w:sz w:val="22"/>
          <w:szCs w:val="22"/>
        </w:rPr>
        <w:tab/>
      </w:r>
      <w:r w:rsidRPr="00496054">
        <w:rPr>
          <w:rFonts w:ascii="Calibri" w:hAnsi="Calibri"/>
          <w:sz w:val="22"/>
          <w:szCs w:val="22"/>
        </w:rPr>
        <w:tab/>
      </w:r>
    </w:p>
    <w:p w14:paraId="00D377F6" w14:textId="77777777" w:rsidR="00040BF7" w:rsidRPr="00496054" w:rsidRDefault="00040BF7" w:rsidP="00040BF7">
      <w:pPr>
        <w:rPr>
          <w:rFonts w:ascii="Calibri" w:hAnsi="Calibri"/>
          <w:sz w:val="22"/>
          <w:szCs w:val="22"/>
        </w:rPr>
      </w:pPr>
    </w:p>
    <w:p w14:paraId="4BADC4CD" w14:textId="77777777" w:rsidR="00040BF7" w:rsidRPr="00496054" w:rsidRDefault="00040BF7" w:rsidP="00040BF7">
      <w:pPr>
        <w:rPr>
          <w:rFonts w:ascii="Calibri" w:hAnsi="Calibri"/>
          <w:b/>
          <w:bCs/>
          <w:sz w:val="22"/>
          <w:szCs w:val="22"/>
        </w:rPr>
      </w:pPr>
      <w:r w:rsidRPr="00496054">
        <w:rPr>
          <w:rFonts w:ascii="Calibri" w:hAnsi="Calibri"/>
          <w:b/>
          <w:bCs/>
          <w:sz w:val="22"/>
          <w:szCs w:val="22"/>
        </w:rPr>
        <w:t>I confirm that I have received the training detailed above.</w:t>
      </w:r>
    </w:p>
    <w:p w14:paraId="6463BB4C" w14:textId="77777777" w:rsidR="00040BF7" w:rsidRPr="00496054" w:rsidRDefault="00040BF7" w:rsidP="00040BF7">
      <w:pPr>
        <w:rPr>
          <w:rFonts w:ascii="Calibri" w:hAnsi="Calibri"/>
          <w:sz w:val="22"/>
          <w:szCs w:val="22"/>
        </w:rPr>
      </w:pPr>
    </w:p>
    <w:p w14:paraId="61153B35" w14:textId="77777777" w:rsidR="00040BF7" w:rsidRPr="00496054" w:rsidRDefault="00040BF7" w:rsidP="00040BF7">
      <w:pPr>
        <w:rPr>
          <w:rFonts w:ascii="Calibri" w:hAnsi="Calibri"/>
          <w:sz w:val="22"/>
          <w:szCs w:val="22"/>
        </w:rPr>
      </w:pPr>
      <w:r w:rsidRPr="00496054">
        <w:rPr>
          <w:rFonts w:ascii="Calibri" w:hAnsi="Calibri"/>
          <w:sz w:val="22"/>
          <w:szCs w:val="22"/>
        </w:rPr>
        <w:t>Staff signature:</w:t>
      </w:r>
      <w:r w:rsidRPr="00496054">
        <w:rPr>
          <w:rFonts w:ascii="Calibri" w:hAnsi="Calibri"/>
          <w:sz w:val="22"/>
          <w:szCs w:val="22"/>
        </w:rPr>
        <w:tab/>
      </w:r>
      <w:r w:rsidRPr="00496054">
        <w:rPr>
          <w:rFonts w:ascii="Calibri" w:hAnsi="Calibri"/>
          <w:sz w:val="22"/>
          <w:szCs w:val="22"/>
        </w:rPr>
        <w:tab/>
      </w:r>
    </w:p>
    <w:p w14:paraId="068D4FFA" w14:textId="77777777" w:rsidR="00040BF7" w:rsidRPr="00496054" w:rsidRDefault="00040BF7" w:rsidP="00040BF7">
      <w:pPr>
        <w:rPr>
          <w:rFonts w:ascii="Calibri" w:hAnsi="Calibri"/>
          <w:sz w:val="22"/>
          <w:szCs w:val="22"/>
        </w:rPr>
      </w:pPr>
    </w:p>
    <w:p w14:paraId="7641D6A0" w14:textId="77777777" w:rsidR="00040BF7" w:rsidRPr="00496054" w:rsidRDefault="00040BF7" w:rsidP="00040BF7">
      <w:pPr>
        <w:rPr>
          <w:rFonts w:ascii="Calibri" w:hAnsi="Calibri"/>
          <w:sz w:val="22"/>
          <w:szCs w:val="22"/>
        </w:rPr>
      </w:pPr>
      <w:r w:rsidRPr="00496054">
        <w:rPr>
          <w:rFonts w:ascii="Calibri" w:hAnsi="Calibri"/>
          <w:sz w:val="22"/>
          <w:szCs w:val="22"/>
        </w:rPr>
        <w:t xml:space="preserve">Print name: </w:t>
      </w:r>
      <w:r w:rsidRPr="00496054">
        <w:rPr>
          <w:rFonts w:ascii="Calibri" w:hAnsi="Calibri"/>
          <w:sz w:val="22"/>
          <w:szCs w:val="22"/>
        </w:rPr>
        <w:tab/>
      </w:r>
      <w:r w:rsidRPr="00496054">
        <w:rPr>
          <w:rFonts w:ascii="Calibri" w:hAnsi="Calibri"/>
          <w:sz w:val="22"/>
          <w:szCs w:val="22"/>
        </w:rPr>
        <w:tab/>
      </w:r>
    </w:p>
    <w:p w14:paraId="56D3A9CA" w14:textId="77777777" w:rsidR="00040BF7" w:rsidRPr="00496054" w:rsidRDefault="00040BF7" w:rsidP="00040BF7">
      <w:pPr>
        <w:rPr>
          <w:rFonts w:ascii="Calibri" w:hAnsi="Calibri"/>
          <w:sz w:val="22"/>
          <w:szCs w:val="22"/>
        </w:rPr>
      </w:pPr>
    </w:p>
    <w:p w14:paraId="1125995B" w14:textId="77777777" w:rsidR="00040BF7" w:rsidRPr="00496054" w:rsidRDefault="00040BF7" w:rsidP="00040BF7">
      <w:pPr>
        <w:rPr>
          <w:rFonts w:ascii="Calibri" w:hAnsi="Calibri"/>
          <w:sz w:val="22"/>
          <w:szCs w:val="22"/>
        </w:rPr>
      </w:pPr>
      <w:r w:rsidRPr="00496054">
        <w:rPr>
          <w:rFonts w:ascii="Calibri" w:hAnsi="Calibri"/>
          <w:sz w:val="22"/>
          <w:szCs w:val="22"/>
        </w:rPr>
        <w:t>Date:</w:t>
      </w:r>
      <w:r w:rsidRPr="00496054">
        <w:rPr>
          <w:rFonts w:ascii="Calibri" w:hAnsi="Calibri"/>
          <w:sz w:val="22"/>
          <w:szCs w:val="22"/>
        </w:rPr>
        <w:tab/>
      </w:r>
      <w:r w:rsidRPr="00496054">
        <w:rPr>
          <w:rFonts w:ascii="Calibri" w:hAnsi="Calibri"/>
          <w:sz w:val="22"/>
          <w:szCs w:val="22"/>
        </w:rPr>
        <w:tab/>
      </w:r>
    </w:p>
    <w:p w14:paraId="6A78EBE8" w14:textId="77777777" w:rsidR="00040BF7" w:rsidRDefault="00040BF7" w:rsidP="00040BF7">
      <w:pPr>
        <w:rPr>
          <w:rFonts w:ascii="Calibri" w:hAnsi="Calibri"/>
          <w:sz w:val="22"/>
          <w:szCs w:val="22"/>
        </w:rPr>
      </w:pPr>
      <w:r w:rsidRPr="00496054">
        <w:rPr>
          <w:rFonts w:ascii="Calibri" w:hAnsi="Calibri"/>
          <w:sz w:val="22"/>
          <w:szCs w:val="22"/>
        </w:rPr>
        <w:t>Suggested review date:</w:t>
      </w:r>
      <w:r w:rsidRPr="00496054">
        <w:rPr>
          <w:rFonts w:ascii="Calibri" w:hAnsi="Calibri"/>
          <w:sz w:val="22"/>
          <w:szCs w:val="22"/>
        </w:rPr>
        <w:tab/>
        <w:t xml:space="preserve"> </w:t>
      </w:r>
    </w:p>
    <w:p w14:paraId="3BFF17CC" w14:textId="77777777" w:rsidR="00040BF7" w:rsidRDefault="00040BF7" w:rsidP="00040BF7">
      <w:pPr>
        <w:rPr>
          <w:rFonts w:ascii="Calibri" w:hAnsi="Calibri"/>
          <w:sz w:val="22"/>
          <w:szCs w:val="22"/>
        </w:rPr>
      </w:pPr>
    </w:p>
    <w:p w14:paraId="1D03DADE" w14:textId="77777777" w:rsidR="00BD0157" w:rsidRDefault="00BD0157" w:rsidP="00BD0157">
      <w:pPr>
        <w:rPr>
          <w:rFonts w:ascii="Calibri" w:hAnsi="Calibri"/>
          <w:b/>
          <w:sz w:val="28"/>
          <w:szCs w:val="28"/>
        </w:rPr>
      </w:pPr>
      <w:bookmarkStart w:id="4" w:name="recordall"/>
    </w:p>
    <w:p w14:paraId="1610C255" w14:textId="77777777" w:rsidR="00BD0157" w:rsidRDefault="00BD0157" w:rsidP="00BD0157">
      <w:pPr>
        <w:rPr>
          <w:rFonts w:ascii="Calibri" w:hAnsi="Calibri"/>
          <w:b/>
          <w:sz w:val="28"/>
          <w:szCs w:val="28"/>
        </w:rPr>
      </w:pPr>
    </w:p>
    <w:p w14:paraId="29ED3BA6" w14:textId="77777777" w:rsidR="00BD0157" w:rsidRDefault="00BD0157" w:rsidP="00BD0157">
      <w:pPr>
        <w:rPr>
          <w:rFonts w:ascii="Calibri" w:hAnsi="Calibri"/>
          <w:b/>
          <w:sz w:val="28"/>
          <w:szCs w:val="28"/>
        </w:rPr>
      </w:pPr>
    </w:p>
    <w:p w14:paraId="20DCFFAD" w14:textId="77777777" w:rsidR="00BD0157" w:rsidRDefault="00BD0157" w:rsidP="00BD0157">
      <w:pPr>
        <w:rPr>
          <w:rFonts w:ascii="Calibri" w:hAnsi="Calibri"/>
          <w:b/>
          <w:sz w:val="28"/>
          <w:szCs w:val="28"/>
        </w:rPr>
      </w:pPr>
    </w:p>
    <w:p w14:paraId="6B5AD0CE" w14:textId="77777777" w:rsidR="00BD0157" w:rsidRDefault="00BD0157" w:rsidP="00BD0157">
      <w:pPr>
        <w:rPr>
          <w:rFonts w:ascii="Calibri" w:hAnsi="Calibri"/>
          <w:b/>
          <w:sz w:val="28"/>
          <w:szCs w:val="28"/>
        </w:rPr>
      </w:pPr>
    </w:p>
    <w:p w14:paraId="7F18D0DD" w14:textId="77777777" w:rsidR="00BD0157" w:rsidRDefault="00BD0157" w:rsidP="00BD0157">
      <w:pPr>
        <w:rPr>
          <w:rFonts w:ascii="Calibri" w:hAnsi="Calibri"/>
          <w:b/>
          <w:sz w:val="28"/>
          <w:szCs w:val="28"/>
        </w:rPr>
      </w:pPr>
    </w:p>
    <w:p w14:paraId="2014DB16" w14:textId="77777777" w:rsidR="00BD0157" w:rsidRDefault="00BD0157" w:rsidP="00BD0157">
      <w:pPr>
        <w:rPr>
          <w:rFonts w:ascii="Calibri" w:hAnsi="Calibri"/>
          <w:b/>
          <w:sz w:val="28"/>
          <w:szCs w:val="28"/>
        </w:rPr>
      </w:pPr>
    </w:p>
    <w:p w14:paraId="58B4F6B6" w14:textId="77777777" w:rsidR="0041023F" w:rsidRDefault="0041023F" w:rsidP="00BD0157">
      <w:pPr>
        <w:rPr>
          <w:rFonts w:ascii="Calibri" w:hAnsi="Calibri"/>
          <w:b/>
          <w:sz w:val="28"/>
          <w:szCs w:val="28"/>
        </w:rPr>
        <w:sectPr w:rsidR="0041023F" w:rsidSect="00F51C3F">
          <w:footerReference w:type="default" r:id="rId15"/>
          <w:pgSz w:w="11906" w:h="16838"/>
          <w:pgMar w:top="961" w:right="1440" w:bottom="1440" w:left="1440" w:header="564" w:footer="708" w:gutter="0"/>
          <w:cols w:space="708"/>
          <w:titlePg/>
          <w:docGrid w:linePitch="360"/>
        </w:sectPr>
      </w:pPr>
    </w:p>
    <w:p w14:paraId="555A8A41" w14:textId="77777777" w:rsidR="00BD0157" w:rsidRDefault="00BD0157" w:rsidP="00BD0157">
      <w:pPr>
        <w:rPr>
          <w:rFonts w:ascii="Calibri" w:hAnsi="Calibri"/>
          <w:b/>
          <w:sz w:val="28"/>
          <w:szCs w:val="28"/>
        </w:rPr>
      </w:pPr>
    </w:p>
    <w:p w14:paraId="21110DA8" w14:textId="77777777" w:rsidR="00BD0157" w:rsidRDefault="00BD0157" w:rsidP="00BD0157">
      <w:pPr>
        <w:rPr>
          <w:rFonts w:ascii="Calibri" w:hAnsi="Calibri"/>
          <w:b/>
          <w:sz w:val="28"/>
          <w:szCs w:val="28"/>
        </w:rPr>
      </w:pPr>
    </w:p>
    <w:p w14:paraId="49B95ADD" w14:textId="1CC5E47A" w:rsidR="00BD0157" w:rsidRPr="00222F6F" w:rsidRDefault="00BD0157" w:rsidP="00BD0157">
      <w:pPr>
        <w:rPr>
          <w:rFonts w:ascii="Calibri" w:hAnsi="Calibri"/>
          <w:b/>
          <w:sz w:val="28"/>
          <w:szCs w:val="28"/>
        </w:rPr>
      </w:pPr>
      <w:r w:rsidRPr="00F51C3F">
        <w:rPr>
          <w:rFonts w:ascii="Calibri" w:hAnsi="Calibri"/>
          <w:b/>
          <w:sz w:val="24"/>
          <w:szCs w:val="24"/>
        </w:rPr>
        <w:t xml:space="preserve">Appendix </w:t>
      </w:r>
      <w:r w:rsidR="00F51C3F" w:rsidRPr="00F51C3F">
        <w:rPr>
          <w:rFonts w:ascii="Calibri" w:hAnsi="Calibri"/>
          <w:b/>
          <w:sz w:val="24"/>
          <w:szCs w:val="24"/>
        </w:rPr>
        <w:t>D</w:t>
      </w:r>
      <w:r w:rsidR="00F51C3F">
        <w:rPr>
          <w:rFonts w:ascii="Calibri" w:hAnsi="Calibri"/>
          <w:b/>
          <w:sz w:val="28"/>
          <w:szCs w:val="28"/>
        </w:rPr>
        <w:br/>
      </w:r>
      <w:r w:rsidRPr="00222F6F">
        <w:rPr>
          <w:rFonts w:ascii="Calibri" w:hAnsi="Calibri"/>
          <w:b/>
          <w:sz w:val="28"/>
          <w:szCs w:val="28"/>
        </w:rPr>
        <w:t>Record of All Medicine Administered to Pupils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BD0157" w:rsidRPr="00496054" w14:paraId="5D6793CF" w14:textId="77777777" w:rsidTr="00863EEE">
        <w:trPr>
          <w:trHeight w:val="636"/>
        </w:trPr>
        <w:tc>
          <w:tcPr>
            <w:tcW w:w="1772" w:type="dxa"/>
            <w:shd w:val="clear" w:color="auto" w:fill="auto"/>
            <w:tcMar>
              <w:top w:w="57" w:type="dxa"/>
              <w:bottom w:w="57" w:type="dxa"/>
            </w:tcMar>
            <w:vAlign w:val="center"/>
          </w:tcPr>
          <w:bookmarkEnd w:id="4"/>
          <w:p w14:paraId="66DFB2B4" w14:textId="77777777" w:rsidR="00BD0157" w:rsidRPr="00496054" w:rsidRDefault="00BD0157" w:rsidP="00863EEE">
            <w:pPr>
              <w:rPr>
                <w:rFonts w:ascii="Calibri" w:hAnsi="Calibri"/>
                <w:sz w:val="22"/>
                <w:szCs w:val="22"/>
              </w:rPr>
            </w:pPr>
            <w:r w:rsidRPr="00496054">
              <w:rPr>
                <w:rFonts w:ascii="Calibri" w:hAnsi="Calibri"/>
                <w:sz w:val="22"/>
                <w:szCs w:val="22"/>
              </w:rPr>
              <w:t>Date</w:t>
            </w:r>
          </w:p>
        </w:tc>
        <w:tc>
          <w:tcPr>
            <w:tcW w:w="1772" w:type="dxa"/>
            <w:shd w:val="clear" w:color="auto" w:fill="auto"/>
            <w:tcMar>
              <w:top w:w="57" w:type="dxa"/>
              <w:bottom w:w="57" w:type="dxa"/>
            </w:tcMar>
            <w:vAlign w:val="center"/>
          </w:tcPr>
          <w:p w14:paraId="2ED78074" w14:textId="77777777" w:rsidR="00BD0157" w:rsidRPr="00496054" w:rsidRDefault="00BD0157" w:rsidP="00863EEE">
            <w:pPr>
              <w:rPr>
                <w:rFonts w:ascii="Calibri" w:hAnsi="Calibri"/>
                <w:sz w:val="22"/>
                <w:szCs w:val="22"/>
              </w:rPr>
            </w:pPr>
            <w:r w:rsidRPr="00496054">
              <w:rPr>
                <w:rFonts w:ascii="Calibri" w:hAnsi="Calibri"/>
                <w:sz w:val="22"/>
                <w:szCs w:val="22"/>
              </w:rPr>
              <w:t>Pupil’s name</w:t>
            </w:r>
          </w:p>
        </w:tc>
        <w:tc>
          <w:tcPr>
            <w:tcW w:w="1772" w:type="dxa"/>
            <w:shd w:val="clear" w:color="auto" w:fill="auto"/>
            <w:tcMar>
              <w:top w:w="57" w:type="dxa"/>
              <w:bottom w:w="57" w:type="dxa"/>
            </w:tcMar>
            <w:vAlign w:val="center"/>
          </w:tcPr>
          <w:p w14:paraId="1C67AC8C" w14:textId="77777777" w:rsidR="00BD0157" w:rsidRPr="00496054" w:rsidRDefault="00BD0157" w:rsidP="00863EEE">
            <w:pPr>
              <w:rPr>
                <w:rFonts w:ascii="Calibri" w:hAnsi="Calibri"/>
                <w:sz w:val="22"/>
                <w:szCs w:val="22"/>
              </w:rPr>
            </w:pPr>
            <w:r w:rsidRPr="00496054">
              <w:rPr>
                <w:rFonts w:ascii="Calibri" w:hAnsi="Calibri"/>
                <w:sz w:val="22"/>
                <w:szCs w:val="22"/>
              </w:rPr>
              <w:t>Time</w:t>
            </w:r>
          </w:p>
        </w:tc>
        <w:tc>
          <w:tcPr>
            <w:tcW w:w="1772" w:type="dxa"/>
            <w:shd w:val="clear" w:color="auto" w:fill="auto"/>
            <w:tcMar>
              <w:top w:w="57" w:type="dxa"/>
              <w:bottom w:w="57" w:type="dxa"/>
            </w:tcMar>
            <w:vAlign w:val="center"/>
          </w:tcPr>
          <w:p w14:paraId="5053387F" w14:textId="77777777" w:rsidR="00BD0157" w:rsidRPr="00496054" w:rsidRDefault="00BD0157" w:rsidP="00863EEE">
            <w:pPr>
              <w:rPr>
                <w:rFonts w:ascii="Calibri" w:hAnsi="Calibri"/>
                <w:sz w:val="22"/>
                <w:szCs w:val="22"/>
              </w:rPr>
            </w:pPr>
            <w:r w:rsidRPr="00496054">
              <w:rPr>
                <w:rFonts w:ascii="Calibri" w:hAnsi="Calibri"/>
                <w:sz w:val="22"/>
                <w:szCs w:val="22"/>
              </w:rPr>
              <w:t xml:space="preserve">Name </w:t>
            </w:r>
            <w:proofErr w:type="gramStart"/>
            <w:r w:rsidRPr="00496054">
              <w:rPr>
                <w:rFonts w:ascii="Calibri" w:hAnsi="Calibri"/>
                <w:sz w:val="22"/>
                <w:szCs w:val="22"/>
              </w:rPr>
              <w:t>of  medicine</w:t>
            </w:r>
            <w:proofErr w:type="gramEnd"/>
          </w:p>
        </w:tc>
        <w:tc>
          <w:tcPr>
            <w:tcW w:w="1772" w:type="dxa"/>
            <w:shd w:val="clear" w:color="auto" w:fill="auto"/>
            <w:tcMar>
              <w:top w:w="57" w:type="dxa"/>
              <w:bottom w:w="57" w:type="dxa"/>
            </w:tcMar>
            <w:vAlign w:val="center"/>
          </w:tcPr>
          <w:p w14:paraId="23AB3E79" w14:textId="77777777" w:rsidR="00BD0157" w:rsidRPr="00496054" w:rsidRDefault="00BD0157" w:rsidP="00863EEE">
            <w:pPr>
              <w:rPr>
                <w:rFonts w:ascii="Calibri" w:hAnsi="Calibri"/>
                <w:sz w:val="22"/>
                <w:szCs w:val="22"/>
              </w:rPr>
            </w:pPr>
            <w:r w:rsidRPr="00496054">
              <w:rPr>
                <w:rFonts w:ascii="Calibri" w:hAnsi="Calibri"/>
                <w:sz w:val="22"/>
                <w:szCs w:val="22"/>
              </w:rPr>
              <w:t>Dose given</w:t>
            </w:r>
          </w:p>
        </w:tc>
        <w:tc>
          <w:tcPr>
            <w:tcW w:w="1772" w:type="dxa"/>
            <w:shd w:val="clear" w:color="auto" w:fill="auto"/>
            <w:tcMar>
              <w:top w:w="57" w:type="dxa"/>
              <w:bottom w:w="57" w:type="dxa"/>
            </w:tcMar>
            <w:vAlign w:val="center"/>
          </w:tcPr>
          <w:p w14:paraId="7B8875BB" w14:textId="77777777" w:rsidR="00BD0157" w:rsidRPr="00496054" w:rsidRDefault="00BD0157" w:rsidP="00863EEE">
            <w:pPr>
              <w:rPr>
                <w:rFonts w:ascii="Calibri" w:hAnsi="Calibri"/>
                <w:sz w:val="22"/>
                <w:szCs w:val="22"/>
              </w:rPr>
            </w:pPr>
            <w:r w:rsidRPr="00496054">
              <w:rPr>
                <w:rFonts w:ascii="Calibri" w:hAnsi="Calibri"/>
                <w:sz w:val="22"/>
                <w:szCs w:val="22"/>
              </w:rPr>
              <w:t>Reactions, if any</w:t>
            </w:r>
          </w:p>
        </w:tc>
        <w:tc>
          <w:tcPr>
            <w:tcW w:w="1772" w:type="dxa"/>
            <w:shd w:val="clear" w:color="auto" w:fill="auto"/>
            <w:tcMar>
              <w:top w:w="57" w:type="dxa"/>
              <w:bottom w:w="57" w:type="dxa"/>
            </w:tcMar>
            <w:vAlign w:val="center"/>
          </w:tcPr>
          <w:p w14:paraId="3D19759A" w14:textId="77777777" w:rsidR="00BD0157" w:rsidRPr="00496054" w:rsidRDefault="00BD0157" w:rsidP="00863EEE">
            <w:pPr>
              <w:rPr>
                <w:rFonts w:ascii="Calibri" w:hAnsi="Calibri"/>
                <w:sz w:val="22"/>
                <w:szCs w:val="22"/>
              </w:rPr>
            </w:pPr>
            <w:r w:rsidRPr="00496054">
              <w:rPr>
                <w:rFonts w:ascii="Calibri" w:hAnsi="Calibri"/>
                <w:sz w:val="22"/>
                <w:szCs w:val="22"/>
              </w:rPr>
              <w:t>Staff signature</w:t>
            </w:r>
          </w:p>
        </w:tc>
        <w:tc>
          <w:tcPr>
            <w:tcW w:w="1772" w:type="dxa"/>
            <w:shd w:val="clear" w:color="auto" w:fill="auto"/>
            <w:tcMar>
              <w:top w:w="57" w:type="dxa"/>
              <w:bottom w:w="57" w:type="dxa"/>
            </w:tcMar>
            <w:vAlign w:val="center"/>
          </w:tcPr>
          <w:p w14:paraId="14C179BA" w14:textId="77777777" w:rsidR="00BD0157" w:rsidRPr="00496054" w:rsidRDefault="00BD0157" w:rsidP="00863EEE">
            <w:pPr>
              <w:rPr>
                <w:rFonts w:ascii="Calibri" w:hAnsi="Calibri"/>
                <w:sz w:val="22"/>
                <w:szCs w:val="22"/>
              </w:rPr>
            </w:pPr>
            <w:r w:rsidRPr="00496054">
              <w:rPr>
                <w:rFonts w:ascii="Calibri" w:hAnsi="Calibri"/>
                <w:sz w:val="22"/>
                <w:szCs w:val="22"/>
              </w:rPr>
              <w:t>Print name</w:t>
            </w:r>
          </w:p>
        </w:tc>
      </w:tr>
      <w:tr w:rsidR="00BD0157" w:rsidRPr="00496054" w14:paraId="16298C29" w14:textId="77777777" w:rsidTr="00863EEE">
        <w:tc>
          <w:tcPr>
            <w:tcW w:w="1772" w:type="dxa"/>
            <w:shd w:val="clear" w:color="auto" w:fill="auto"/>
            <w:tcMar>
              <w:top w:w="57" w:type="dxa"/>
              <w:bottom w:w="57" w:type="dxa"/>
            </w:tcMar>
            <w:vAlign w:val="center"/>
          </w:tcPr>
          <w:p w14:paraId="699E51B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9B22B2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32D73AB"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1BB498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8FFA04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1B5539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453678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EB7399A" w14:textId="77777777" w:rsidR="00BD0157" w:rsidRPr="00496054" w:rsidRDefault="00BD0157" w:rsidP="00863EEE">
            <w:pPr>
              <w:rPr>
                <w:rFonts w:ascii="Calibri" w:hAnsi="Calibri"/>
                <w:sz w:val="22"/>
                <w:szCs w:val="22"/>
              </w:rPr>
            </w:pPr>
          </w:p>
        </w:tc>
      </w:tr>
      <w:tr w:rsidR="00BD0157" w:rsidRPr="00496054" w14:paraId="48D2C8C4" w14:textId="77777777" w:rsidTr="00863EEE">
        <w:tc>
          <w:tcPr>
            <w:tcW w:w="1772" w:type="dxa"/>
            <w:shd w:val="clear" w:color="auto" w:fill="auto"/>
            <w:tcMar>
              <w:top w:w="57" w:type="dxa"/>
              <w:bottom w:w="57" w:type="dxa"/>
            </w:tcMar>
            <w:vAlign w:val="center"/>
          </w:tcPr>
          <w:p w14:paraId="52F2B1B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399D6B6"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FCED449"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CB3025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A6E576B"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61C6F1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BDEFA0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429F618" w14:textId="77777777" w:rsidR="00BD0157" w:rsidRPr="00496054" w:rsidRDefault="00BD0157" w:rsidP="00863EEE">
            <w:pPr>
              <w:rPr>
                <w:rFonts w:ascii="Calibri" w:hAnsi="Calibri"/>
                <w:sz w:val="22"/>
                <w:szCs w:val="22"/>
              </w:rPr>
            </w:pPr>
          </w:p>
        </w:tc>
      </w:tr>
      <w:tr w:rsidR="00BD0157" w:rsidRPr="00496054" w14:paraId="1695A177" w14:textId="77777777" w:rsidTr="00863EEE">
        <w:tc>
          <w:tcPr>
            <w:tcW w:w="1772" w:type="dxa"/>
            <w:shd w:val="clear" w:color="auto" w:fill="auto"/>
            <w:tcMar>
              <w:top w:w="57" w:type="dxa"/>
              <w:bottom w:w="57" w:type="dxa"/>
            </w:tcMar>
            <w:vAlign w:val="center"/>
          </w:tcPr>
          <w:p w14:paraId="596CDD12"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069DB86"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817714E"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6629E1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056DF1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FBA864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1BEE9E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41F0F2A" w14:textId="77777777" w:rsidR="00BD0157" w:rsidRPr="00496054" w:rsidRDefault="00BD0157" w:rsidP="00863EEE">
            <w:pPr>
              <w:rPr>
                <w:rFonts w:ascii="Calibri" w:hAnsi="Calibri"/>
                <w:sz w:val="22"/>
                <w:szCs w:val="22"/>
              </w:rPr>
            </w:pPr>
          </w:p>
        </w:tc>
      </w:tr>
      <w:tr w:rsidR="00BD0157" w:rsidRPr="00496054" w14:paraId="36A1282E" w14:textId="77777777" w:rsidTr="00863EEE">
        <w:tc>
          <w:tcPr>
            <w:tcW w:w="1772" w:type="dxa"/>
            <w:shd w:val="clear" w:color="auto" w:fill="auto"/>
            <w:tcMar>
              <w:top w:w="57" w:type="dxa"/>
              <w:bottom w:w="57" w:type="dxa"/>
            </w:tcMar>
            <w:vAlign w:val="center"/>
          </w:tcPr>
          <w:p w14:paraId="0560189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29C21D6"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ACAE56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4D0B33B"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578CB75"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62205FE"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24CCDD9"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781B8F4" w14:textId="77777777" w:rsidR="00BD0157" w:rsidRPr="00496054" w:rsidRDefault="00BD0157" w:rsidP="00863EEE">
            <w:pPr>
              <w:rPr>
                <w:rFonts w:ascii="Calibri" w:hAnsi="Calibri"/>
                <w:sz w:val="22"/>
                <w:szCs w:val="22"/>
              </w:rPr>
            </w:pPr>
          </w:p>
        </w:tc>
      </w:tr>
      <w:tr w:rsidR="00BD0157" w:rsidRPr="00496054" w14:paraId="0A8077DE" w14:textId="77777777" w:rsidTr="00863EEE">
        <w:tc>
          <w:tcPr>
            <w:tcW w:w="1772" w:type="dxa"/>
            <w:shd w:val="clear" w:color="auto" w:fill="auto"/>
            <w:tcMar>
              <w:top w:w="57" w:type="dxa"/>
              <w:bottom w:w="57" w:type="dxa"/>
            </w:tcMar>
            <w:vAlign w:val="center"/>
          </w:tcPr>
          <w:p w14:paraId="5F8F47B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6C05ED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D02A8D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A13C79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03DD18B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40A000B"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EB07E7D"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3F148BD" w14:textId="77777777" w:rsidR="00BD0157" w:rsidRPr="00496054" w:rsidRDefault="00BD0157" w:rsidP="00863EEE">
            <w:pPr>
              <w:rPr>
                <w:rFonts w:ascii="Calibri" w:hAnsi="Calibri"/>
                <w:sz w:val="22"/>
                <w:szCs w:val="22"/>
              </w:rPr>
            </w:pPr>
          </w:p>
        </w:tc>
      </w:tr>
      <w:tr w:rsidR="00BD0157" w:rsidRPr="00496054" w14:paraId="3B7CAC6A" w14:textId="77777777" w:rsidTr="00863EEE">
        <w:tc>
          <w:tcPr>
            <w:tcW w:w="1772" w:type="dxa"/>
            <w:shd w:val="clear" w:color="auto" w:fill="auto"/>
            <w:tcMar>
              <w:top w:w="57" w:type="dxa"/>
              <w:bottom w:w="57" w:type="dxa"/>
            </w:tcMar>
            <w:vAlign w:val="center"/>
          </w:tcPr>
          <w:p w14:paraId="7D83473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04F81A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52D2BD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0F7F14E"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2F136A6"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ACA34B5"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A54B24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E486CA3" w14:textId="77777777" w:rsidR="00BD0157" w:rsidRPr="00496054" w:rsidRDefault="00BD0157" w:rsidP="00863EEE">
            <w:pPr>
              <w:rPr>
                <w:rFonts w:ascii="Calibri" w:hAnsi="Calibri"/>
                <w:sz w:val="22"/>
                <w:szCs w:val="22"/>
              </w:rPr>
            </w:pPr>
          </w:p>
        </w:tc>
      </w:tr>
      <w:tr w:rsidR="00BD0157" w:rsidRPr="00496054" w14:paraId="1C226EBD" w14:textId="77777777" w:rsidTr="00863EEE">
        <w:tc>
          <w:tcPr>
            <w:tcW w:w="1772" w:type="dxa"/>
            <w:shd w:val="clear" w:color="auto" w:fill="auto"/>
            <w:tcMar>
              <w:top w:w="57" w:type="dxa"/>
              <w:bottom w:w="57" w:type="dxa"/>
            </w:tcMar>
            <w:vAlign w:val="center"/>
          </w:tcPr>
          <w:p w14:paraId="38EF3A72" w14:textId="77777777" w:rsidR="00BD0157" w:rsidRPr="00496054" w:rsidRDefault="00BD0157" w:rsidP="00863EEE">
            <w:pPr>
              <w:rPr>
                <w:rFonts w:ascii="Calibri" w:hAnsi="Calibri"/>
                <w:sz w:val="22"/>
                <w:szCs w:val="22"/>
              </w:rPr>
            </w:pPr>
            <w:r w:rsidRPr="00496054">
              <w:rPr>
                <w:rFonts w:ascii="Calibri" w:hAnsi="Calibri"/>
                <w:sz w:val="22"/>
                <w:szCs w:val="22"/>
              </w:rPr>
              <w:t xml:space="preserve"> </w:t>
            </w:r>
          </w:p>
        </w:tc>
        <w:tc>
          <w:tcPr>
            <w:tcW w:w="1772" w:type="dxa"/>
            <w:shd w:val="clear" w:color="auto" w:fill="auto"/>
            <w:tcMar>
              <w:top w:w="57" w:type="dxa"/>
              <w:bottom w:w="57" w:type="dxa"/>
            </w:tcMar>
          </w:tcPr>
          <w:p w14:paraId="4CA1FC62"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D5C14B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092A30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484ACB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0E1CCC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179DD43"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B2A2D8D" w14:textId="77777777" w:rsidR="00BD0157" w:rsidRPr="00496054" w:rsidRDefault="00BD0157" w:rsidP="00863EEE">
            <w:pPr>
              <w:rPr>
                <w:rFonts w:ascii="Calibri" w:hAnsi="Calibri"/>
                <w:sz w:val="22"/>
                <w:szCs w:val="22"/>
              </w:rPr>
            </w:pPr>
          </w:p>
        </w:tc>
      </w:tr>
      <w:tr w:rsidR="00BD0157" w:rsidRPr="00496054" w14:paraId="71A99FD7" w14:textId="77777777" w:rsidTr="00863EEE">
        <w:tc>
          <w:tcPr>
            <w:tcW w:w="1772" w:type="dxa"/>
            <w:shd w:val="clear" w:color="auto" w:fill="auto"/>
            <w:tcMar>
              <w:top w:w="57" w:type="dxa"/>
              <w:bottom w:w="57" w:type="dxa"/>
            </w:tcMar>
            <w:vAlign w:val="center"/>
          </w:tcPr>
          <w:p w14:paraId="6FFF0D8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6B67E63"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21B5223"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D2AEF12"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3223DA9"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3A4581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2D4EA3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D2AE53F" w14:textId="77777777" w:rsidR="00BD0157" w:rsidRPr="00496054" w:rsidRDefault="00BD0157" w:rsidP="00863EEE">
            <w:pPr>
              <w:rPr>
                <w:rFonts w:ascii="Calibri" w:hAnsi="Calibri"/>
                <w:sz w:val="22"/>
                <w:szCs w:val="22"/>
              </w:rPr>
            </w:pPr>
          </w:p>
        </w:tc>
      </w:tr>
      <w:tr w:rsidR="00BD0157" w:rsidRPr="00496054" w14:paraId="3D17BE5E" w14:textId="77777777" w:rsidTr="00863EEE">
        <w:tc>
          <w:tcPr>
            <w:tcW w:w="1772" w:type="dxa"/>
            <w:shd w:val="clear" w:color="auto" w:fill="auto"/>
            <w:tcMar>
              <w:top w:w="57" w:type="dxa"/>
              <w:bottom w:w="57" w:type="dxa"/>
            </w:tcMar>
            <w:vAlign w:val="center"/>
          </w:tcPr>
          <w:p w14:paraId="1365E1F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69B432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D6C41B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D22618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B0338AD"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05A22223"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80451A9"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8BD9C09" w14:textId="77777777" w:rsidR="00BD0157" w:rsidRPr="00496054" w:rsidRDefault="00BD0157" w:rsidP="00863EEE">
            <w:pPr>
              <w:rPr>
                <w:rFonts w:ascii="Calibri" w:hAnsi="Calibri"/>
                <w:sz w:val="22"/>
                <w:szCs w:val="22"/>
              </w:rPr>
            </w:pPr>
          </w:p>
        </w:tc>
      </w:tr>
      <w:tr w:rsidR="00BD0157" w:rsidRPr="00496054" w14:paraId="203ED998" w14:textId="77777777" w:rsidTr="00863EEE">
        <w:tc>
          <w:tcPr>
            <w:tcW w:w="1772" w:type="dxa"/>
            <w:shd w:val="clear" w:color="auto" w:fill="auto"/>
            <w:tcMar>
              <w:top w:w="57" w:type="dxa"/>
              <w:bottom w:w="57" w:type="dxa"/>
            </w:tcMar>
            <w:vAlign w:val="center"/>
          </w:tcPr>
          <w:p w14:paraId="52EEDF5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0FBA3A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40C18E8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C86144E"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EC5DBD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78E8E7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2FCEF4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C756F62" w14:textId="77777777" w:rsidR="00BD0157" w:rsidRPr="00496054" w:rsidRDefault="00BD0157" w:rsidP="00863EEE">
            <w:pPr>
              <w:rPr>
                <w:rFonts w:ascii="Calibri" w:hAnsi="Calibri"/>
                <w:sz w:val="22"/>
                <w:szCs w:val="22"/>
              </w:rPr>
            </w:pPr>
          </w:p>
        </w:tc>
      </w:tr>
      <w:tr w:rsidR="00BD0157" w:rsidRPr="00496054" w14:paraId="63ADB5C9" w14:textId="77777777" w:rsidTr="00863EEE">
        <w:tc>
          <w:tcPr>
            <w:tcW w:w="1772" w:type="dxa"/>
            <w:shd w:val="clear" w:color="auto" w:fill="auto"/>
            <w:tcMar>
              <w:top w:w="57" w:type="dxa"/>
              <w:bottom w:w="57" w:type="dxa"/>
            </w:tcMar>
            <w:vAlign w:val="center"/>
          </w:tcPr>
          <w:p w14:paraId="262E71A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ECA56C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36EEA1B"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117C5EF"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811172D"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2B2D96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124B769A"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7411A32C" w14:textId="77777777" w:rsidR="00BD0157" w:rsidRPr="00496054" w:rsidRDefault="00BD0157" w:rsidP="00863EEE">
            <w:pPr>
              <w:rPr>
                <w:rFonts w:ascii="Calibri" w:hAnsi="Calibri"/>
                <w:sz w:val="22"/>
                <w:szCs w:val="22"/>
              </w:rPr>
            </w:pPr>
          </w:p>
        </w:tc>
      </w:tr>
      <w:tr w:rsidR="00BD0157" w:rsidRPr="00496054" w14:paraId="688E0DBA" w14:textId="77777777" w:rsidTr="00863EEE">
        <w:tc>
          <w:tcPr>
            <w:tcW w:w="1772" w:type="dxa"/>
            <w:shd w:val="clear" w:color="auto" w:fill="auto"/>
            <w:tcMar>
              <w:top w:w="57" w:type="dxa"/>
              <w:bottom w:w="57" w:type="dxa"/>
            </w:tcMar>
            <w:vAlign w:val="center"/>
          </w:tcPr>
          <w:p w14:paraId="1A23C1F4"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8D470A0"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38F192CD"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269992CC"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6CA16B28"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0798CF93"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0C5FFF91" w14:textId="77777777" w:rsidR="00BD0157" w:rsidRPr="00496054" w:rsidRDefault="00BD0157" w:rsidP="00863EEE">
            <w:pPr>
              <w:rPr>
                <w:rFonts w:ascii="Calibri" w:hAnsi="Calibri"/>
                <w:sz w:val="22"/>
                <w:szCs w:val="22"/>
              </w:rPr>
            </w:pPr>
          </w:p>
        </w:tc>
        <w:tc>
          <w:tcPr>
            <w:tcW w:w="1772" w:type="dxa"/>
            <w:shd w:val="clear" w:color="auto" w:fill="auto"/>
            <w:tcMar>
              <w:top w:w="57" w:type="dxa"/>
              <w:bottom w:w="57" w:type="dxa"/>
            </w:tcMar>
          </w:tcPr>
          <w:p w14:paraId="59DC03E3" w14:textId="77777777" w:rsidR="00BD0157" w:rsidRPr="00496054" w:rsidRDefault="00BD0157" w:rsidP="00863EEE">
            <w:pPr>
              <w:rPr>
                <w:rFonts w:ascii="Calibri" w:hAnsi="Calibri"/>
                <w:sz w:val="22"/>
                <w:szCs w:val="22"/>
              </w:rPr>
            </w:pPr>
          </w:p>
        </w:tc>
      </w:tr>
    </w:tbl>
    <w:p w14:paraId="316984A1" w14:textId="2BF83033" w:rsidR="00E76271" w:rsidRPr="00E76271" w:rsidRDefault="00E76271" w:rsidP="00E76271">
      <w:pPr>
        <w:tabs>
          <w:tab w:val="left" w:pos="2250"/>
        </w:tabs>
        <w:rPr>
          <w:rFonts w:ascii="Calibri" w:hAnsi="Calibri"/>
          <w:sz w:val="22"/>
          <w:szCs w:val="22"/>
        </w:rPr>
        <w:sectPr w:rsidR="00E76271" w:rsidRPr="00E76271" w:rsidSect="0041023F">
          <w:pgSz w:w="16838" w:h="11906" w:orient="landscape"/>
          <w:pgMar w:top="1440" w:right="958" w:bottom="1440" w:left="1440" w:header="561" w:footer="709" w:gutter="0"/>
          <w:cols w:space="708"/>
          <w:docGrid w:linePitch="360"/>
        </w:sectPr>
      </w:pPr>
    </w:p>
    <w:p w14:paraId="10579DBF" w14:textId="5F61E8BD" w:rsidR="00E91084" w:rsidRPr="007C3B03" w:rsidRDefault="00E91084" w:rsidP="00E91084">
      <w:pPr>
        <w:autoSpaceDE w:val="0"/>
        <w:rPr>
          <w:rFonts w:asciiTheme="minorHAnsi" w:hAnsiTheme="minorHAnsi"/>
          <w:b/>
          <w:bCs/>
          <w:sz w:val="24"/>
          <w:szCs w:val="24"/>
        </w:rPr>
      </w:pPr>
      <w:r w:rsidRPr="00196162">
        <w:rPr>
          <w:rFonts w:asciiTheme="minorHAnsi" w:hAnsiTheme="minorHAnsi"/>
          <w:b/>
          <w:bCs/>
          <w:sz w:val="24"/>
          <w:szCs w:val="24"/>
        </w:rPr>
        <w:lastRenderedPageBreak/>
        <w:t xml:space="preserve">Appendix </w:t>
      </w:r>
      <w:r w:rsidR="00F51C3F">
        <w:rPr>
          <w:rFonts w:asciiTheme="minorHAnsi" w:hAnsiTheme="minorHAnsi"/>
          <w:b/>
          <w:bCs/>
          <w:sz w:val="24"/>
          <w:szCs w:val="24"/>
        </w:rPr>
        <w:t>E</w:t>
      </w:r>
    </w:p>
    <w:p w14:paraId="0C4B62C2" w14:textId="77C46455" w:rsidR="00E91084" w:rsidRPr="008B1BAA" w:rsidRDefault="008B1BAA" w:rsidP="00E91084">
      <w:pPr>
        <w:pStyle w:val="Heading1"/>
        <w:rPr>
          <w:rFonts w:ascii="Calibri" w:hAnsi="Calibri"/>
          <w:lang w:val="en-GB"/>
        </w:rPr>
      </w:pPr>
      <w:r>
        <w:rPr>
          <w:rFonts w:ascii="Calibri" w:hAnsi="Calibri"/>
          <w:lang w:val="en-GB"/>
        </w:rPr>
        <w:t>Request for child to carry own medication (Secondary only)</w:t>
      </w:r>
    </w:p>
    <w:p w14:paraId="4318730F" w14:textId="0EB2B16B" w:rsidR="00E91084" w:rsidRPr="00962F11" w:rsidRDefault="000A1DAA" w:rsidP="00E91084">
      <w:pPr>
        <w:rPr>
          <w:rFonts w:ascii="Calibri" w:hAnsi="Calibri"/>
        </w:rPr>
      </w:pPr>
      <w:r>
        <w:rPr>
          <w:rFonts w:ascii="Calibri" w:hAnsi="Calibri"/>
        </w:rPr>
        <w:t xml:space="preserve">Your child cannot carry their own medication </w:t>
      </w:r>
      <w:r w:rsidR="00503FBB">
        <w:rPr>
          <w:rFonts w:ascii="Calibri" w:hAnsi="Calibri"/>
        </w:rPr>
        <w:t xml:space="preserve">on school premises </w:t>
      </w:r>
      <w:r>
        <w:rPr>
          <w:rFonts w:ascii="Calibri" w:hAnsi="Calibri"/>
        </w:rPr>
        <w:t>u</w:t>
      </w:r>
      <w:r w:rsidR="00E91084" w:rsidRPr="00962F11">
        <w:rPr>
          <w:rFonts w:ascii="Calibri" w:hAnsi="Calibri"/>
        </w:rPr>
        <w:t>nless you complete and sign this form</w:t>
      </w:r>
      <w:r w:rsidR="00503FBB">
        <w:rPr>
          <w:rFonts w:ascii="Calibri" w:hAnsi="Calibri"/>
        </w:rPr>
        <w:t>.</w:t>
      </w:r>
    </w:p>
    <w:p w14:paraId="1C02E456" w14:textId="77777777" w:rsidR="00E91084" w:rsidRPr="00962F11" w:rsidRDefault="00E91084" w:rsidP="00E91084">
      <w:pPr>
        <w:rPr>
          <w:rFonts w:ascii="Calibri" w:hAnsi="Calibri"/>
          <w:sz w:val="22"/>
        </w:rPr>
      </w:pPr>
    </w:p>
    <w:tbl>
      <w:tblPr>
        <w:tblW w:w="0" w:type="auto"/>
        <w:tblLayout w:type="fixed"/>
        <w:tblLook w:val="01E0" w:firstRow="1" w:lastRow="1" w:firstColumn="1" w:lastColumn="1" w:noHBand="0" w:noVBand="0"/>
      </w:tblPr>
      <w:tblGrid>
        <w:gridCol w:w="4099"/>
        <w:gridCol w:w="884"/>
        <w:gridCol w:w="884"/>
        <w:gridCol w:w="884"/>
        <w:gridCol w:w="2492"/>
      </w:tblGrid>
      <w:tr w:rsidR="00E91084" w:rsidRPr="00962F11" w14:paraId="288C57FF" w14:textId="77777777" w:rsidTr="00863EEE">
        <w:tc>
          <w:tcPr>
            <w:tcW w:w="4099" w:type="dxa"/>
            <w:tcBorders>
              <w:right w:val="single" w:sz="4" w:space="0" w:color="auto"/>
            </w:tcBorders>
            <w:shd w:val="clear" w:color="auto" w:fill="auto"/>
            <w:tcMar>
              <w:top w:w="57" w:type="dxa"/>
              <w:bottom w:w="57" w:type="dxa"/>
            </w:tcMar>
          </w:tcPr>
          <w:p w14:paraId="35FE8192" w14:textId="77777777" w:rsidR="00E91084" w:rsidRPr="00962F11" w:rsidRDefault="00E91084" w:rsidP="00863EEE">
            <w:pPr>
              <w:rPr>
                <w:rFonts w:ascii="Calibri" w:hAnsi="Calibri"/>
              </w:rPr>
            </w:pPr>
            <w:r w:rsidRPr="00962F11">
              <w:rPr>
                <w:rFonts w:ascii="Calibri" w:hAnsi="Calibr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BD9F11" w14:textId="77777777" w:rsidR="00E91084" w:rsidRPr="00962F11" w:rsidRDefault="00E91084" w:rsidP="00863EEE">
            <w:pPr>
              <w:rPr>
                <w:rFonts w:ascii="Calibri" w:hAnsi="Calibri"/>
              </w:rPr>
            </w:pPr>
          </w:p>
        </w:tc>
      </w:tr>
      <w:tr w:rsidR="00E91084" w:rsidRPr="00962F11" w14:paraId="0FB66B99" w14:textId="77777777" w:rsidTr="00863EEE">
        <w:tc>
          <w:tcPr>
            <w:tcW w:w="4099" w:type="dxa"/>
            <w:tcBorders>
              <w:right w:val="single" w:sz="4" w:space="0" w:color="auto"/>
            </w:tcBorders>
            <w:shd w:val="clear" w:color="auto" w:fill="auto"/>
            <w:tcMar>
              <w:top w:w="57" w:type="dxa"/>
              <w:bottom w:w="57" w:type="dxa"/>
            </w:tcMar>
          </w:tcPr>
          <w:p w14:paraId="2B189F30" w14:textId="77777777" w:rsidR="00E91084" w:rsidRPr="00962F11" w:rsidRDefault="00E91084" w:rsidP="00863EEE">
            <w:pPr>
              <w:rPr>
                <w:rFonts w:ascii="Calibri" w:hAnsi="Calibri"/>
              </w:rPr>
            </w:pPr>
            <w:r w:rsidRPr="00962F11">
              <w:rPr>
                <w:rFonts w:ascii="Calibri" w:hAnsi="Calibr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FCE33" w14:textId="77777777" w:rsidR="00E91084" w:rsidRPr="00962F11" w:rsidRDefault="00E91084" w:rsidP="00863EEE">
            <w:pPr>
              <w:rPr>
                <w:rFonts w:ascii="Calibri" w:hAnsi="Calibri"/>
              </w:rPr>
            </w:pPr>
          </w:p>
        </w:tc>
      </w:tr>
      <w:tr w:rsidR="00E91084" w:rsidRPr="00962F11" w14:paraId="0689704C" w14:textId="77777777" w:rsidTr="00863EEE">
        <w:tc>
          <w:tcPr>
            <w:tcW w:w="4099" w:type="dxa"/>
            <w:tcBorders>
              <w:right w:val="single" w:sz="4" w:space="0" w:color="auto"/>
            </w:tcBorders>
            <w:shd w:val="clear" w:color="auto" w:fill="auto"/>
            <w:tcMar>
              <w:top w:w="57" w:type="dxa"/>
              <w:bottom w:w="57" w:type="dxa"/>
            </w:tcMar>
          </w:tcPr>
          <w:p w14:paraId="644A83BA" w14:textId="77777777" w:rsidR="00E91084" w:rsidRPr="00962F11" w:rsidRDefault="00E91084" w:rsidP="00863EEE">
            <w:pPr>
              <w:rPr>
                <w:rFonts w:ascii="Calibri" w:hAnsi="Calibri"/>
              </w:rPr>
            </w:pPr>
            <w:r w:rsidRPr="00962F11">
              <w:rPr>
                <w:rFonts w:ascii="Calibri" w:hAnsi="Calibr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AC6AC9" w14:textId="77777777" w:rsidR="00E91084" w:rsidRPr="00962F11" w:rsidRDefault="00E91084" w:rsidP="00863EEE">
            <w:pPr>
              <w:rPr>
                <w:rFonts w:ascii="Calibri" w:hAnsi="Calibri"/>
              </w:rPr>
            </w:pPr>
          </w:p>
        </w:tc>
      </w:tr>
      <w:tr w:rsidR="00E91084" w:rsidRPr="00962F11" w14:paraId="5CF0F1F3" w14:textId="77777777" w:rsidTr="00863EEE">
        <w:tc>
          <w:tcPr>
            <w:tcW w:w="4099" w:type="dxa"/>
            <w:tcBorders>
              <w:right w:val="single" w:sz="4" w:space="0" w:color="auto"/>
            </w:tcBorders>
            <w:shd w:val="clear" w:color="auto" w:fill="auto"/>
            <w:tcMar>
              <w:top w:w="57" w:type="dxa"/>
              <w:bottom w:w="57" w:type="dxa"/>
            </w:tcMar>
          </w:tcPr>
          <w:p w14:paraId="61A5CDD4" w14:textId="77777777" w:rsidR="00E91084" w:rsidRPr="00962F11" w:rsidRDefault="00E91084" w:rsidP="00863EEE">
            <w:pPr>
              <w:rPr>
                <w:rFonts w:ascii="Calibri" w:hAnsi="Calibri"/>
              </w:rPr>
            </w:pPr>
            <w:r w:rsidRPr="00962F11">
              <w:rPr>
                <w:rFonts w:ascii="Calibri" w:hAnsi="Calibr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0D61D07" w14:textId="77777777" w:rsidR="00E91084" w:rsidRPr="00962F11" w:rsidRDefault="00E91084"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2124554F" w14:textId="77777777" w:rsidR="00E91084" w:rsidRPr="00962F11" w:rsidRDefault="00E91084"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09E98148" w14:textId="77777777" w:rsidR="00E91084" w:rsidRPr="00962F11" w:rsidRDefault="00E91084" w:rsidP="00863EEE">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E1168DE" w14:textId="77777777" w:rsidR="00E91084" w:rsidRPr="00962F11" w:rsidRDefault="00E91084" w:rsidP="00863EEE">
            <w:pPr>
              <w:rPr>
                <w:rFonts w:ascii="Calibri" w:hAnsi="Calibri"/>
              </w:rPr>
            </w:pPr>
          </w:p>
        </w:tc>
      </w:tr>
      <w:tr w:rsidR="00E91084" w:rsidRPr="00962F11" w14:paraId="28965311" w14:textId="77777777" w:rsidTr="00863EEE">
        <w:tc>
          <w:tcPr>
            <w:tcW w:w="4099" w:type="dxa"/>
            <w:tcBorders>
              <w:right w:val="single" w:sz="4" w:space="0" w:color="auto"/>
            </w:tcBorders>
            <w:shd w:val="clear" w:color="auto" w:fill="auto"/>
            <w:tcMar>
              <w:top w:w="57" w:type="dxa"/>
              <w:bottom w:w="57" w:type="dxa"/>
            </w:tcMar>
          </w:tcPr>
          <w:p w14:paraId="227EE74C" w14:textId="77777777" w:rsidR="00E91084" w:rsidRPr="00962F11" w:rsidRDefault="00E91084" w:rsidP="00863EEE">
            <w:pPr>
              <w:rPr>
                <w:rFonts w:ascii="Calibri" w:hAnsi="Calibri"/>
              </w:rPr>
            </w:pPr>
            <w:r w:rsidRPr="00962F11">
              <w:rPr>
                <w:rFonts w:ascii="Calibri" w:hAnsi="Calibr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C1749" w14:textId="77777777" w:rsidR="00E91084" w:rsidRPr="00962F11" w:rsidRDefault="00E91084" w:rsidP="00863EEE">
            <w:pPr>
              <w:rPr>
                <w:rFonts w:ascii="Calibri" w:hAnsi="Calibri"/>
              </w:rPr>
            </w:pPr>
          </w:p>
        </w:tc>
      </w:tr>
      <w:tr w:rsidR="00E91084" w:rsidRPr="00962F11" w14:paraId="533D5BF9" w14:textId="77777777" w:rsidTr="00863EEE">
        <w:tc>
          <w:tcPr>
            <w:tcW w:w="4099" w:type="dxa"/>
            <w:tcBorders>
              <w:right w:val="single" w:sz="4" w:space="0" w:color="auto"/>
            </w:tcBorders>
            <w:shd w:val="clear" w:color="auto" w:fill="auto"/>
            <w:tcMar>
              <w:top w:w="57" w:type="dxa"/>
              <w:bottom w:w="57" w:type="dxa"/>
            </w:tcMar>
          </w:tcPr>
          <w:p w14:paraId="29FD7D48" w14:textId="77777777" w:rsidR="00E91084" w:rsidRPr="00962F11" w:rsidRDefault="00E91084" w:rsidP="00863EEE">
            <w:pPr>
              <w:rPr>
                <w:rFonts w:ascii="Calibri" w:hAnsi="Calibri"/>
              </w:rPr>
            </w:pPr>
            <w:r w:rsidRPr="00962F11">
              <w:rPr>
                <w:rFonts w:ascii="Calibri" w:hAnsi="Calibr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BBFF48" w14:textId="77777777" w:rsidR="00E91084" w:rsidRPr="00962F11" w:rsidRDefault="00E91084" w:rsidP="00863EEE">
            <w:pPr>
              <w:rPr>
                <w:rFonts w:ascii="Calibri" w:hAnsi="Calibri"/>
              </w:rPr>
            </w:pPr>
          </w:p>
        </w:tc>
      </w:tr>
      <w:tr w:rsidR="00E91084" w:rsidRPr="00962F11" w14:paraId="47897D38" w14:textId="77777777" w:rsidTr="00863EEE">
        <w:tc>
          <w:tcPr>
            <w:tcW w:w="4099" w:type="dxa"/>
            <w:shd w:val="clear" w:color="auto" w:fill="auto"/>
            <w:tcMar>
              <w:top w:w="57" w:type="dxa"/>
              <w:bottom w:w="57" w:type="dxa"/>
            </w:tcMar>
          </w:tcPr>
          <w:p w14:paraId="73FE522B" w14:textId="77777777" w:rsidR="00E91084" w:rsidRPr="00962F11" w:rsidRDefault="00E91084" w:rsidP="00863EEE">
            <w:pPr>
              <w:rPr>
                <w:rFonts w:ascii="Calibri" w:hAnsi="Calibri"/>
                <w:b/>
                <w:bCs/>
              </w:rPr>
            </w:pPr>
          </w:p>
          <w:p w14:paraId="7EA33F57" w14:textId="77777777" w:rsidR="00E91084" w:rsidRPr="00962F11" w:rsidRDefault="00E91084" w:rsidP="00863EEE">
            <w:pPr>
              <w:rPr>
                <w:rFonts w:ascii="Calibri" w:hAnsi="Calibri"/>
                <w:b/>
                <w:bCs/>
              </w:rPr>
            </w:pPr>
            <w:r w:rsidRPr="00962F11">
              <w:rPr>
                <w:rFonts w:ascii="Calibri" w:hAnsi="Calibri"/>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57C1F965" w14:textId="77777777" w:rsidR="00E91084" w:rsidRPr="00962F11" w:rsidRDefault="00E91084" w:rsidP="00863EEE">
            <w:pPr>
              <w:rPr>
                <w:rFonts w:ascii="Calibri" w:hAnsi="Calibri"/>
                <w:b/>
                <w:bCs/>
              </w:rPr>
            </w:pPr>
          </w:p>
        </w:tc>
      </w:tr>
      <w:tr w:rsidR="00E91084" w:rsidRPr="00962F11" w14:paraId="133AFFCC" w14:textId="77777777" w:rsidTr="00863EEE">
        <w:tc>
          <w:tcPr>
            <w:tcW w:w="4099" w:type="dxa"/>
            <w:tcBorders>
              <w:right w:val="single" w:sz="4" w:space="0" w:color="auto"/>
            </w:tcBorders>
            <w:shd w:val="clear" w:color="auto" w:fill="auto"/>
            <w:tcMar>
              <w:top w:w="57" w:type="dxa"/>
              <w:bottom w:w="57" w:type="dxa"/>
            </w:tcMar>
          </w:tcPr>
          <w:p w14:paraId="0095ABE8" w14:textId="77777777" w:rsidR="00E91084" w:rsidRPr="00962F11" w:rsidRDefault="00E91084" w:rsidP="00863EEE">
            <w:pPr>
              <w:rPr>
                <w:rFonts w:ascii="Calibri" w:hAnsi="Calibri"/>
              </w:rPr>
            </w:pPr>
            <w:r w:rsidRPr="00962F11">
              <w:rPr>
                <w:rFonts w:ascii="Calibri" w:hAnsi="Calibri"/>
              </w:rPr>
              <w:t>Name/type of medicine</w:t>
            </w:r>
          </w:p>
          <w:p w14:paraId="08F09F9A" w14:textId="77777777" w:rsidR="00E91084" w:rsidRPr="00962F11" w:rsidRDefault="00E91084" w:rsidP="00863EEE">
            <w:pPr>
              <w:rPr>
                <w:rFonts w:ascii="Calibri" w:hAnsi="Calibri"/>
                <w:i/>
                <w:iCs/>
              </w:rPr>
            </w:pPr>
            <w:r w:rsidRPr="00962F11">
              <w:rPr>
                <w:rFonts w:ascii="Calibri" w:hAnsi="Calibr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2792E4" w14:textId="77777777" w:rsidR="00E91084" w:rsidRPr="00962F11" w:rsidRDefault="00E91084" w:rsidP="00863EEE">
            <w:pPr>
              <w:rPr>
                <w:rFonts w:ascii="Calibri" w:hAnsi="Calibri"/>
              </w:rPr>
            </w:pPr>
          </w:p>
        </w:tc>
      </w:tr>
      <w:tr w:rsidR="00E91084" w:rsidRPr="00962F11" w14:paraId="3D689063" w14:textId="77777777" w:rsidTr="00863EEE">
        <w:tc>
          <w:tcPr>
            <w:tcW w:w="4099" w:type="dxa"/>
            <w:tcBorders>
              <w:right w:val="single" w:sz="4" w:space="0" w:color="auto"/>
            </w:tcBorders>
            <w:shd w:val="clear" w:color="auto" w:fill="auto"/>
            <w:tcMar>
              <w:top w:w="57" w:type="dxa"/>
              <w:bottom w:w="57" w:type="dxa"/>
            </w:tcMar>
          </w:tcPr>
          <w:p w14:paraId="5973F176" w14:textId="77777777" w:rsidR="00E91084" w:rsidRPr="00962F11" w:rsidRDefault="00E91084" w:rsidP="00863EEE">
            <w:pPr>
              <w:rPr>
                <w:rFonts w:ascii="Calibri" w:hAnsi="Calibri"/>
              </w:rPr>
            </w:pPr>
            <w:r w:rsidRPr="00962F11">
              <w:rPr>
                <w:rFonts w:ascii="Calibri" w:hAnsi="Calibr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00334D7" w14:textId="77777777" w:rsidR="00E91084" w:rsidRPr="00962F11" w:rsidRDefault="00E91084"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260EECBB" w14:textId="77777777" w:rsidR="00E91084" w:rsidRPr="00962F11" w:rsidRDefault="00E91084" w:rsidP="00863EEE">
            <w:pPr>
              <w:jc w:val="center"/>
              <w:rPr>
                <w:rFonts w:ascii="Calibri" w:hAnsi="Calibri"/>
              </w:rPr>
            </w:pPr>
          </w:p>
        </w:tc>
        <w:tc>
          <w:tcPr>
            <w:tcW w:w="884" w:type="dxa"/>
            <w:tcBorders>
              <w:top w:val="single" w:sz="4" w:space="0" w:color="auto"/>
              <w:bottom w:val="single" w:sz="4" w:space="0" w:color="auto"/>
            </w:tcBorders>
            <w:shd w:val="clear" w:color="auto" w:fill="auto"/>
            <w:tcMar>
              <w:top w:w="57" w:type="dxa"/>
              <w:bottom w:w="57" w:type="dxa"/>
            </w:tcMar>
          </w:tcPr>
          <w:p w14:paraId="259C867F" w14:textId="77777777" w:rsidR="00E91084" w:rsidRPr="00962F11" w:rsidRDefault="00E91084" w:rsidP="00863EEE">
            <w:pPr>
              <w:jc w:val="center"/>
              <w:rPr>
                <w:rFonts w:ascii="Calibri" w:hAnsi="Calibri"/>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00E07156" w14:textId="77777777" w:rsidR="00E91084" w:rsidRPr="00962F11" w:rsidRDefault="00E91084" w:rsidP="00863EEE">
            <w:pPr>
              <w:rPr>
                <w:rFonts w:ascii="Calibri" w:hAnsi="Calibri"/>
              </w:rPr>
            </w:pPr>
          </w:p>
        </w:tc>
      </w:tr>
      <w:tr w:rsidR="00E91084" w:rsidRPr="00962F11" w14:paraId="08972619" w14:textId="77777777" w:rsidTr="00863EEE">
        <w:tc>
          <w:tcPr>
            <w:tcW w:w="4099" w:type="dxa"/>
            <w:tcBorders>
              <w:right w:val="single" w:sz="4" w:space="0" w:color="auto"/>
            </w:tcBorders>
            <w:shd w:val="clear" w:color="auto" w:fill="auto"/>
            <w:tcMar>
              <w:top w:w="57" w:type="dxa"/>
              <w:bottom w:w="57" w:type="dxa"/>
            </w:tcMar>
          </w:tcPr>
          <w:p w14:paraId="6F77FCE1" w14:textId="77777777" w:rsidR="00E91084" w:rsidRPr="00962F11" w:rsidRDefault="00E91084" w:rsidP="00863EEE">
            <w:pPr>
              <w:rPr>
                <w:rFonts w:ascii="Calibri" w:hAnsi="Calibri"/>
              </w:rPr>
            </w:pPr>
            <w:r w:rsidRPr="00962F11">
              <w:rPr>
                <w:rFonts w:ascii="Calibri" w:hAnsi="Calibr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2D4403" w14:textId="77777777" w:rsidR="00E91084" w:rsidRPr="00962F11" w:rsidRDefault="00E91084" w:rsidP="00863EEE">
            <w:pPr>
              <w:rPr>
                <w:rFonts w:ascii="Calibri" w:hAnsi="Calibri"/>
              </w:rPr>
            </w:pPr>
          </w:p>
        </w:tc>
      </w:tr>
      <w:tr w:rsidR="00E91084" w:rsidRPr="00962F11" w14:paraId="49DF94D2" w14:textId="77777777" w:rsidTr="00863EEE">
        <w:tc>
          <w:tcPr>
            <w:tcW w:w="4099" w:type="dxa"/>
            <w:tcBorders>
              <w:right w:val="single" w:sz="4" w:space="0" w:color="auto"/>
            </w:tcBorders>
            <w:shd w:val="clear" w:color="auto" w:fill="auto"/>
            <w:tcMar>
              <w:top w:w="57" w:type="dxa"/>
              <w:bottom w:w="57" w:type="dxa"/>
            </w:tcMar>
          </w:tcPr>
          <w:p w14:paraId="299D3BFD" w14:textId="77777777" w:rsidR="00E91084" w:rsidRPr="00962F11" w:rsidRDefault="00E91084" w:rsidP="00863EEE">
            <w:pPr>
              <w:rPr>
                <w:rFonts w:ascii="Calibri" w:hAnsi="Calibri"/>
              </w:rPr>
            </w:pPr>
            <w:r w:rsidRPr="00962F11">
              <w:rPr>
                <w:rFonts w:ascii="Calibri" w:hAnsi="Calibr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132783" w14:textId="77777777" w:rsidR="00E91084" w:rsidRPr="00962F11" w:rsidRDefault="00E91084" w:rsidP="00863EEE">
            <w:pPr>
              <w:rPr>
                <w:rFonts w:ascii="Calibri" w:hAnsi="Calibri"/>
              </w:rPr>
            </w:pPr>
          </w:p>
        </w:tc>
      </w:tr>
      <w:tr w:rsidR="00E91084" w:rsidRPr="00962F11" w14:paraId="4F2DCC19" w14:textId="77777777" w:rsidTr="00863EEE">
        <w:tc>
          <w:tcPr>
            <w:tcW w:w="4099" w:type="dxa"/>
            <w:tcBorders>
              <w:right w:val="single" w:sz="4" w:space="0" w:color="auto"/>
            </w:tcBorders>
            <w:shd w:val="clear" w:color="auto" w:fill="auto"/>
            <w:tcMar>
              <w:top w:w="57" w:type="dxa"/>
              <w:bottom w:w="57" w:type="dxa"/>
            </w:tcMar>
          </w:tcPr>
          <w:p w14:paraId="215D1A07" w14:textId="77777777" w:rsidR="00E91084" w:rsidRPr="00962F11" w:rsidRDefault="00E91084" w:rsidP="00863EEE">
            <w:pPr>
              <w:rPr>
                <w:rFonts w:ascii="Calibri" w:hAnsi="Calibri"/>
              </w:rPr>
            </w:pPr>
            <w:r w:rsidRPr="00962F11">
              <w:rPr>
                <w:rFonts w:ascii="Calibri" w:hAnsi="Calibr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BC3AF0" w14:textId="77777777" w:rsidR="00E91084" w:rsidRPr="00962F11" w:rsidRDefault="00E91084" w:rsidP="00863EEE">
            <w:pPr>
              <w:rPr>
                <w:rFonts w:ascii="Calibri" w:hAnsi="Calibri"/>
              </w:rPr>
            </w:pPr>
          </w:p>
        </w:tc>
      </w:tr>
      <w:tr w:rsidR="00E91084" w:rsidRPr="00962F11" w14:paraId="3CFD44B1" w14:textId="77777777" w:rsidTr="00863EEE">
        <w:tc>
          <w:tcPr>
            <w:tcW w:w="4099" w:type="dxa"/>
            <w:tcBorders>
              <w:right w:val="single" w:sz="4" w:space="0" w:color="auto"/>
            </w:tcBorders>
            <w:shd w:val="clear" w:color="auto" w:fill="auto"/>
            <w:tcMar>
              <w:top w:w="57" w:type="dxa"/>
              <w:bottom w:w="57" w:type="dxa"/>
            </w:tcMar>
          </w:tcPr>
          <w:p w14:paraId="2AFBBCCA" w14:textId="77777777" w:rsidR="00E91084" w:rsidRPr="00962F11" w:rsidRDefault="00E91084" w:rsidP="00863EEE">
            <w:pPr>
              <w:rPr>
                <w:rFonts w:ascii="Calibri" w:hAnsi="Calibri"/>
              </w:rPr>
            </w:pPr>
            <w:r w:rsidRPr="00962F11">
              <w:rPr>
                <w:rFonts w:ascii="Calibri" w:hAnsi="Calibr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8665D4" w14:textId="77777777" w:rsidR="00E91084" w:rsidRPr="00962F11" w:rsidRDefault="00E91084" w:rsidP="00863EEE">
            <w:pPr>
              <w:rPr>
                <w:rFonts w:ascii="Calibri" w:hAnsi="Calibri"/>
              </w:rPr>
            </w:pPr>
          </w:p>
        </w:tc>
      </w:tr>
      <w:tr w:rsidR="00E91084" w:rsidRPr="00962F11" w14:paraId="179934AB" w14:textId="77777777" w:rsidTr="00863EEE">
        <w:tc>
          <w:tcPr>
            <w:tcW w:w="4099" w:type="dxa"/>
            <w:tcBorders>
              <w:right w:val="single" w:sz="4" w:space="0" w:color="auto"/>
            </w:tcBorders>
            <w:shd w:val="clear" w:color="auto" w:fill="auto"/>
            <w:tcMar>
              <w:top w:w="57" w:type="dxa"/>
              <w:bottom w:w="57" w:type="dxa"/>
            </w:tcMar>
          </w:tcPr>
          <w:p w14:paraId="5B410980" w14:textId="77777777" w:rsidR="00E91084" w:rsidRPr="00962F11" w:rsidRDefault="00E91084" w:rsidP="00863EEE">
            <w:pPr>
              <w:rPr>
                <w:rFonts w:ascii="Calibri" w:hAnsi="Calibri"/>
              </w:rPr>
            </w:pPr>
            <w:r w:rsidRPr="00962F11">
              <w:rPr>
                <w:rFonts w:ascii="Calibri" w:hAnsi="Calibr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164D1D" w14:textId="77777777" w:rsidR="00E91084" w:rsidRPr="00962F11" w:rsidRDefault="00E91084" w:rsidP="00863EEE">
            <w:pPr>
              <w:rPr>
                <w:rFonts w:ascii="Calibri" w:hAnsi="Calibri"/>
              </w:rPr>
            </w:pPr>
          </w:p>
        </w:tc>
      </w:tr>
      <w:tr w:rsidR="00E91084" w:rsidRPr="00962F11" w14:paraId="4F24EDB1" w14:textId="77777777" w:rsidTr="00863EEE">
        <w:tc>
          <w:tcPr>
            <w:tcW w:w="4099" w:type="dxa"/>
            <w:tcBorders>
              <w:right w:val="single" w:sz="4" w:space="0" w:color="auto"/>
            </w:tcBorders>
            <w:shd w:val="clear" w:color="auto" w:fill="auto"/>
            <w:tcMar>
              <w:top w:w="57" w:type="dxa"/>
              <w:bottom w:w="57" w:type="dxa"/>
            </w:tcMar>
          </w:tcPr>
          <w:p w14:paraId="6B864382" w14:textId="77777777" w:rsidR="00E91084" w:rsidRPr="00962F11" w:rsidRDefault="00E91084" w:rsidP="00863EEE">
            <w:pPr>
              <w:rPr>
                <w:rFonts w:ascii="Calibri" w:hAnsi="Calibri"/>
              </w:rPr>
            </w:pPr>
            <w:r w:rsidRPr="00962F11">
              <w:rPr>
                <w:rFonts w:ascii="Calibri" w:hAnsi="Calibr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D8C5B2" w14:textId="77777777" w:rsidR="00E91084" w:rsidRPr="00962F11" w:rsidRDefault="00E91084" w:rsidP="00863EEE">
            <w:pPr>
              <w:rPr>
                <w:rFonts w:ascii="Calibri" w:hAnsi="Calibri"/>
              </w:rPr>
            </w:pPr>
          </w:p>
        </w:tc>
      </w:tr>
      <w:tr w:rsidR="00E91084" w:rsidRPr="00962F11" w14:paraId="173FA7FB" w14:textId="77777777" w:rsidTr="00863EEE">
        <w:tc>
          <w:tcPr>
            <w:tcW w:w="4099" w:type="dxa"/>
            <w:tcBorders>
              <w:right w:val="single" w:sz="4" w:space="0" w:color="auto"/>
            </w:tcBorders>
            <w:shd w:val="clear" w:color="auto" w:fill="auto"/>
            <w:tcMar>
              <w:top w:w="57" w:type="dxa"/>
              <w:bottom w:w="57" w:type="dxa"/>
            </w:tcMar>
          </w:tcPr>
          <w:p w14:paraId="56BF89B3" w14:textId="77777777" w:rsidR="00E91084" w:rsidRPr="00962F11" w:rsidRDefault="00E91084" w:rsidP="00863EEE">
            <w:pPr>
              <w:rPr>
                <w:rFonts w:ascii="Calibri" w:hAnsi="Calibri"/>
              </w:rPr>
            </w:pPr>
            <w:r>
              <w:rPr>
                <w:rFonts w:ascii="Calibri" w:hAnsi="Calibri"/>
              </w:rPr>
              <w:t>GP name and telephone number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26F2C" w14:textId="77777777" w:rsidR="00E91084" w:rsidRPr="00962F11" w:rsidRDefault="00E91084" w:rsidP="00863EEE">
            <w:pPr>
              <w:rPr>
                <w:rFonts w:ascii="Calibri" w:hAnsi="Calibri"/>
              </w:rPr>
            </w:pPr>
          </w:p>
        </w:tc>
      </w:tr>
      <w:tr w:rsidR="00E91084" w:rsidRPr="00962F11" w14:paraId="17910D49" w14:textId="77777777" w:rsidTr="00863EEE">
        <w:tc>
          <w:tcPr>
            <w:tcW w:w="9243" w:type="dxa"/>
            <w:gridSpan w:val="5"/>
            <w:shd w:val="clear" w:color="auto" w:fill="auto"/>
            <w:tcMar>
              <w:top w:w="57" w:type="dxa"/>
              <w:bottom w:w="57" w:type="dxa"/>
            </w:tcMar>
          </w:tcPr>
          <w:p w14:paraId="001BF61E" w14:textId="77777777" w:rsidR="00E91084" w:rsidRPr="00962F11" w:rsidRDefault="00E91084" w:rsidP="00863EEE">
            <w:pPr>
              <w:rPr>
                <w:rFonts w:ascii="Calibri" w:hAnsi="Calibri"/>
                <w:b/>
                <w:bCs/>
              </w:rPr>
            </w:pPr>
            <w:r w:rsidRPr="00962F11">
              <w:rPr>
                <w:rFonts w:ascii="Calibri" w:hAnsi="Calibri"/>
                <w:b/>
                <w:bCs/>
              </w:rPr>
              <w:t>NB: Medicines must be in the original container as dispensed by the pharmacy</w:t>
            </w:r>
          </w:p>
          <w:p w14:paraId="4BBD9DA3" w14:textId="77777777" w:rsidR="00E91084" w:rsidRPr="00962F11" w:rsidRDefault="00E91084" w:rsidP="00863EEE">
            <w:pPr>
              <w:rPr>
                <w:rFonts w:ascii="Calibri" w:hAnsi="Calibri"/>
                <w:b/>
                <w:bCs/>
              </w:rPr>
            </w:pPr>
          </w:p>
          <w:p w14:paraId="44554DA8" w14:textId="77777777" w:rsidR="00E91084" w:rsidRPr="00962F11" w:rsidRDefault="00E91084" w:rsidP="00863EEE">
            <w:pPr>
              <w:rPr>
                <w:rFonts w:ascii="Calibri" w:hAnsi="Calibri"/>
                <w:b/>
                <w:bCs/>
              </w:rPr>
            </w:pPr>
            <w:r w:rsidRPr="00962F11">
              <w:rPr>
                <w:rFonts w:ascii="Calibri" w:hAnsi="Calibri"/>
                <w:b/>
                <w:bCs/>
              </w:rPr>
              <w:t>Contact Details</w:t>
            </w:r>
          </w:p>
        </w:tc>
      </w:tr>
      <w:tr w:rsidR="00E91084" w:rsidRPr="00962F11" w14:paraId="3B118740" w14:textId="77777777" w:rsidTr="00863EEE">
        <w:tc>
          <w:tcPr>
            <w:tcW w:w="4099" w:type="dxa"/>
            <w:tcBorders>
              <w:right w:val="single" w:sz="4" w:space="0" w:color="auto"/>
            </w:tcBorders>
            <w:shd w:val="clear" w:color="auto" w:fill="auto"/>
            <w:tcMar>
              <w:top w:w="57" w:type="dxa"/>
              <w:bottom w:w="57" w:type="dxa"/>
            </w:tcMar>
          </w:tcPr>
          <w:p w14:paraId="32B76889" w14:textId="77777777" w:rsidR="00E91084" w:rsidRPr="00962F11" w:rsidRDefault="00E91084" w:rsidP="00863EEE">
            <w:pPr>
              <w:rPr>
                <w:rFonts w:ascii="Calibri" w:hAnsi="Calibri"/>
              </w:rPr>
            </w:pPr>
            <w:r w:rsidRPr="00962F11">
              <w:rPr>
                <w:rFonts w:ascii="Calibri" w:hAnsi="Calibr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22065" w14:textId="77777777" w:rsidR="00E91084" w:rsidRPr="00962F11" w:rsidRDefault="00E91084" w:rsidP="00863EEE">
            <w:pPr>
              <w:rPr>
                <w:rFonts w:ascii="Calibri" w:hAnsi="Calibri"/>
              </w:rPr>
            </w:pPr>
          </w:p>
        </w:tc>
      </w:tr>
      <w:tr w:rsidR="00E91084" w:rsidRPr="00962F11" w14:paraId="7B3E90AB" w14:textId="77777777" w:rsidTr="00863EEE">
        <w:tc>
          <w:tcPr>
            <w:tcW w:w="4099" w:type="dxa"/>
            <w:tcBorders>
              <w:right w:val="single" w:sz="4" w:space="0" w:color="auto"/>
            </w:tcBorders>
            <w:shd w:val="clear" w:color="auto" w:fill="auto"/>
            <w:tcMar>
              <w:top w:w="57" w:type="dxa"/>
              <w:bottom w:w="57" w:type="dxa"/>
            </w:tcMar>
          </w:tcPr>
          <w:p w14:paraId="2A7E83CF" w14:textId="77777777" w:rsidR="00E91084" w:rsidRPr="00962F11" w:rsidRDefault="00E91084" w:rsidP="00863EEE">
            <w:pPr>
              <w:rPr>
                <w:rFonts w:ascii="Calibri" w:hAnsi="Calibri"/>
              </w:rPr>
            </w:pPr>
            <w:r w:rsidRPr="00962F11">
              <w:rPr>
                <w:rFonts w:ascii="Calibri" w:hAnsi="Calibr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362B5" w14:textId="77777777" w:rsidR="00E91084" w:rsidRPr="00962F11" w:rsidRDefault="00E91084" w:rsidP="00863EEE">
            <w:pPr>
              <w:rPr>
                <w:rFonts w:ascii="Calibri" w:hAnsi="Calibri"/>
              </w:rPr>
            </w:pPr>
          </w:p>
        </w:tc>
      </w:tr>
      <w:tr w:rsidR="00E91084" w:rsidRPr="00962F11" w14:paraId="675F8588" w14:textId="77777777" w:rsidTr="00863EEE">
        <w:tc>
          <w:tcPr>
            <w:tcW w:w="4099" w:type="dxa"/>
            <w:tcBorders>
              <w:right w:val="single" w:sz="4" w:space="0" w:color="auto"/>
            </w:tcBorders>
            <w:shd w:val="clear" w:color="auto" w:fill="auto"/>
            <w:tcMar>
              <w:top w:w="57" w:type="dxa"/>
              <w:bottom w:w="57" w:type="dxa"/>
            </w:tcMar>
          </w:tcPr>
          <w:p w14:paraId="2A40E4F0" w14:textId="77777777" w:rsidR="00E91084" w:rsidRPr="00962F11" w:rsidRDefault="00E91084" w:rsidP="00863EEE">
            <w:pPr>
              <w:rPr>
                <w:rFonts w:ascii="Calibri" w:hAnsi="Calibri"/>
              </w:rPr>
            </w:pPr>
            <w:r w:rsidRPr="00962F11">
              <w:rPr>
                <w:rFonts w:ascii="Calibri" w:hAnsi="Calibr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B858F" w14:textId="77777777" w:rsidR="00E91084" w:rsidRPr="00962F11" w:rsidRDefault="00E91084" w:rsidP="00863EEE">
            <w:pPr>
              <w:rPr>
                <w:rFonts w:ascii="Calibri" w:hAnsi="Calibri"/>
              </w:rPr>
            </w:pPr>
          </w:p>
        </w:tc>
      </w:tr>
      <w:tr w:rsidR="00E91084" w:rsidRPr="00962F11" w14:paraId="214A8370" w14:textId="77777777" w:rsidTr="00863EEE">
        <w:tc>
          <w:tcPr>
            <w:tcW w:w="4099" w:type="dxa"/>
            <w:tcBorders>
              <w:right w:val="single" w:sz="4" w:space="0" w:color="auto"/>
            </w:tcBorders>
            <w:shd w:val="clear" w:color="auto" w:fill="auto"/>
            <w:tcMar>
              <w:top w:w="57" w:type="dxa"/>
              <w:bottom w:w="57" w:type="dxa"/>
            </w:tcMar>
          </w:tcPr>
          <w:p w14:paraId="5692904A" w14:textId="77777777" w:rsidR="00E91084" w:rsidRPr="00962F11" w:rsidRDefault="00E91084" w:rsidP="00863EEE">
            <w:pPr>
              <w:rPr>
                <w:rFonts w:ascii="Calibri" w:hAnsi="Calibri"/>
              </w:rPr>
            </w:pPr>
            <w:r w:rsidRPr="00962F11">
              <w:rPr>
                <w:rFonts w:ascii="Calibri" w:hAnsi="Calibr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65793" w14:textId="77777777" w:rsidR="00E91084" w:rsidRPr="00962F11" w:rsidRDefault="00E91084" w:rsidP="00863EEE">
            <w:pPr>
              <w:rPr>
                <w:rFonts w:ascii="Calibri" w:hAnsi="Calibri"/>
              </w:rPr>
            </w:pPr>
          </w:p>
        </w:tc>
      </w:tr>
      <w:tr w:rsidR="00E91084" w:rsidRPr="00962F11" w14:paraId="396A2C47" w14:textId="77777777" w:rsidTr="00863EEE">
        <w:tc>
          <w:tcPr>
            <w:tcW w:w="4099" w:type="dxa"/>
            <w:tcBorders>
              <w:right w:val="single" w:sz="4" w:space="0" w:color="auto"/>
            </w:tcBorders>
            <w:shd w:val="clear" w:color="auto" w:fill="auto"/>
            <w:tcMar>
              <w:top w:w="57" w:type="dxa"/>
              <w:bottom w:w="57" w:type="dxa"/>
            </w:tcMar>
          </w:tcPr>
          <w:p w14:paraId="42A11BC8" w14:textId="77777777" w:rsidR="00E91084" w:rsidRPr="00962F11" w:rsidRDefault="00E91084" w:rsidP="00863EEE">
            <w:pPr>
              <w:rPr>
                <w:rFonts w:ascii="Calibri" w:hAnsi="Calibri"/>
              </w:rPr>
            </w:pPr>
            <w:r w:rsidRPr="00962F11">
              <w:rPr>
                <w:rFonts w:ascii="Calibri" w:hAnsi="Calibr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B3950F" w14:textId="77777777" w:rsidR="00E91084" w:rsidRPr="00962F11" w:rsidRDefault="00E91084" w:rsidP="00863EEE">
            <w:pPr>
              <w:rPr>
                <w:rFonts w:ascii="Calibri" w:hAnsi="Calibri"/>
              </w:rPr>
            </w:pPr>
            <w:r w:rsidRPr="00962F11">
              <w:rPr>
                <w:rFonts w:ascii="Calibri" w:hAnsi="Calibri"/>
              </w:rPr>
              <w:t>[agreed member of staff]</w:t>
            </w:r>
          </w:p>
        </w:tc>
      </w:tr>
    </w:tbl>
    <w:p w14:paraId="393172BD" w14:textId="77777777" w:rsidR="00E91084" w:rsidRPr="00962F11" w:rsidRDefault="00E91084" w:rsidP="00E91084">
      <w:pPr>
        <w:rPr>
          <w:rFonts w:ascii="Calibri" w:hAnsi="Calibri"/>
          <w:sz w:val="18"/>
          <w:szCs w:val="18"/>
        </w:rPr>
      </w:pPr>
    </w:p>
    <w:p w14:paraId="390B996C" w14:textId="3D035892" w:rsidR="00E91084" w:rsidRPr="00962F11" w:rsidRDefault="00E91084" w:rsidP="00E91084">
      <w:pPr>
        <w:rPr>
          <w:rFonts w:ascii="Calibri" w:hAnsi="Calibri"/>
        </w:rPr>
      </w:pPr>
      <w:r w:rsidRPr="00962F11">
        <w:rPr>
          <w:rFonts w:ascii="Calibri" w:hAnsi="Calibri"/>
        </w:rPr>
        <w:t xml:space="preserve">The above information is, to the best of my knowledge, accurate at the time of writing and I give consent </w:t>
      </w:r>
      <w:r w:rsidR="006840F8">
        <w:rPr>
          <w:rFonts w:ascii="Calibri" w:hAnsi="Calibri"/>
        </w:rPr>
        <w:t xml:space="preserve">for my child to carry </w:t>
      </w:r>
      <w:r w:rsidR="008F41AD">
        <w:rPr>
          <w:rFonts w:ascii="Calibri" w:hAnsi="Calibri"/>
        </w:rPr>
        <w:t>the medication detailed above</w:t>
      </w:r>
      <w:r w:rsidRPr="00962F11">
        <w:rPr>
          <w:rFonts w:ascii="Calibri" w:hAnsi="Calibri"/>
        </w:rPr>
        <w:t>. I will inform the school/setting immediately, in writing, if there is any change in dosage or frequency of the medication or if the medicine is stopped.</w:t>
      </w:r>
    </w:p>
    <w:p w14:paraId="0D099922" w14:textId="77777777" w:rsidR="00E91084" w:rsidRPr="00962F11" w:rsidRDefault="00E91084" w:rsidP="00E91084">
      <w:pPr>
        <w:rPr>
          <w:rFonts w:ascii="Calibri" w:hAnsi="Calibri"/>
          <w:sz w:val="22"/>
        </w:rPr>
      </w:pPr>
    </w:p>
    <w:p w14:paraId="4444591C" w14:textId="77777777" w:rsidR="00E91084" w:rsidRPr="00962F11" w:rsidRDefault="00E91084" w:rsidP="00E91084">
      <w:pPr>
        <w:tabs>
          <w:tab w:val="left" w:leader="underscore" w:pos="3666"/>
          <w:tab w:val="left" w:pos="3978"/>
          <w:tab w:val="left" w:leader="underscore" w:pos="8970"/>
        </w:tabs>
        <w:ind w:right="-21"/>
        <w:rPr>
          <w:rFonts w:ascii="Calibri" w:hAnsi="Calibri"/>
        </w:rPr>
      </w:pPr>
      <w:r w:rsidRPr="00962F11">
        <w:rPr>
          <w:rFonts w:ascii="Calibri" w:hAnsi="Calibri"/>
        </w:rPr>
        <w:t>Signature(s)</w:t>
      </w:r>
      <w:r w:rsidRPr="00962F11">
        <w:rPr>
          <w:rFonts w:ascii="Calibri" w:hAnsi="Calibri"/>
        </w:rPr>
        <w:tab/>
      </w:r>
      <w:r w:rsidRPr="00962F11">
        <w:rPr>
          <w:rFonts w:ascii="Calibri" w:hAnsi="Calibri"/>
        </w:rPr>
        <w:tab/>
        <w:t xml:space="preserve">              Date</w:t>
      </w:r>
      <w:r w:rsidRPr="00962F11">
        <w:rPr>
          <w:rFonts w:ascii="Calibri" w:hAnsi="Calibri"/>
        </w:rPr>
        <w:tab/>
      </w:r>
    </w:p>
    <w:p w14:paraId="0D1B6403" w14:textId="77777777" w:rsidR="00E91084" w:rsidRPr="00AF7759" w:rsidRDefault="00E91084" w:rsidP="00E91084">
      <w:pPr>
        <w:jc w:val="both"/>
        <w:rPr>
          <w:rFonts w:ascii="Calibri" w:hAnsi="Calibri"/>
          <w:b/>
        </w:rPr>
      </w:pPr>
      <w:r w:rsidRPr="00AF7759">
        <w:rPr>
          <w:rFonts w:asciiTheme="minorHAnsi" w:hAnsiTheme="minorHAnsi"/>
          <w:bCs/>
        </w:rPr>
        <w:t>(Parent/Carer/Guardian/Person with parental responsibility)</w:t>
      </w:r>
    </w:p>
    <w:p w14:paraId="7AA112B5" w14:textId="77777777" w:rsidR="00E91084" w:rsidRDefault="00E91084" w:rsidP="00BF77D4">
      <w:pPr>
        <w:jc w:val="both"/>
        <w:rPr>
          <w:rFonts w:ascii="Calibri" w:hAnsi="Calibri"/>
          <w:b/>
        </w:rPr>
      </w:pPr>
    </w:p>
    <w:p w14:paraId="4DDED721" w14:textId="77777777" w:rsidR="00F51C3F" w:rsidRDefault="00F51C3F" w:rsidP="00196162">
      <w:pPr>
        <w:autoSpaceDE w:val="0"/>
        <w:rPr>
          <w:rFonts w:ascii="Calibri" w:hAnsi="Calibri"/>
          <w:b/>
        </w:rPr>
      </w:pPr>
    </w:p>
    <w:p w14:paraId="48836671" w14:textId="62E62669" w:rsidR="004124E9" w:rsidRPr="00F51C3F" w:rsidRDefault="00F51C3F" w:rsidP="00F51C3F">
      <w:pPr>
        <w:autoSpaceDE w:val="0"/>
        <w:rPr>
          <w:rFonts w:asciiTheme="minorHAnsi" w:hAnsiTheme="minorHAnsi"/>
          <w:bCs/>
          <w:sz w:val="24"/>
          <w:szCs w:val="24"/>
        </w:rPr>
      </w:pPr>
      <w:r w:rsidRPr="00F51C3F">
        <w:rPr>
          <w:rFonts w:ascii="Calibri" w:hAnsi="Calibri"/>
          <w:b/>
          <w:sz w:val="24"/>
          <w:szCs w:val="24"/>
        </w:rPr>
        <w:lastRenderedPageBreak/>
        <w:t>A</w:t>
      </w:r>
      <w:r w:rsidR="00281AAD" w:rsidRPr="007E63AA">
        <w:rPr>
          <w:rFonts w:asciiTheme="minorHAnsi" w:hAnsiTheme="minorHAnsi"/>
          <w:b/>
          <w:sz w:val="24"/>
          <w:szCs w:val="24"/>
        </w:rPr>
        <w:t xml:space="preserve">ppendix </w:t>
      </w:r>
      <w:r>
        <w:rPr>
          <w:rFonts w:asciiTheme="minorHAnsi" w:hAnsiTheme="minorHAnsi"/>
          <w:b/>
          <w:sz w:val="24"/>
          <w:szCs w:val="24"/>
        </w:rPr>
        <w:t>F</w:t>
      </w:r>
      <w:r w:rsidR="00281AAD">
        <w:rPr>
          <w:rFonts w:asciiTheme="minorHAnsi" w:hAnsiTheme="minorHAnsi"/>
          <w:bCs/>
          <w:sz w:val="24"/>
          <w:szCs w:val="24"/>
        </w:rPr>
        <w:t xml:space="preserve"> </w:t>
      </w:r>
    </w:p>
    <w:p w14:paraId="4A9A7637" w14:textId="5862271D" w:rsidR="001D40D2" w:rsidRPr="00A371FA" w:rsidRDefault="001D40D2" w:rsidP="001D40D2">
      <w:pPr>
        <w:autoSpaceDE w:val="0"/>
        <w:jc w:val="center"/>
        <w:rPr>
          <w:rFonts w:asciiTheme="minorHAnsi" w:hAnsiTheme="minorHAnsi"/>
          <w:b/>
          <w:bCs/>
          <w:sz w:val="36"/>
          <w:szCs w:val="36"/>
        </w:rPr>
      </w:pPr>
      <w:r w:rsidRPr="00A371FA">
        <w:rPr>
          <w:rFonts w:asciiTheme="minorHAnsi" w:hAnsiTheme="minorHAnsi"/>
          <w:b/>
          <w:bCs/>
          <w:sz w:val="36"/>
          <w:szCs w:val="36"/>
        </w:rPr>
        <w:t xml:space="preserve">Consent Form </w:t>
      </w:r>
      <w:proofErr w:type="gramStart"/>
      <w:r w:rsidRPr="00A371FA">
        <w:rPr>
          <w:rFonts w:asciiTheme="minorHAnsi" w:hAnsiTheme="minorHAnsi"/>
          <w:b/>
          <w:bCs/>
          <w:sz w:val="36"/>
          <w:szCs w:val="36"/>
        </w:rPr>
        <w:t>For</w:t>
      </w:r>
      <w:proofErr w:type="gramEnd"/>
      <w:r w:rsidRPr="00A371FA">
        <w:rPr>
          <w:rFonts w:asciiTheme="minorHAnsi" w:hAnsiTheme="minorHAnsi"/>
          <w:b/>
          <w:bCs/>
          <w:sz w:val="36"/>
          <w:szCs w:val="36"/>
        </w:rPr>
        <w:t xml:space="preserve"> Use Of Emergency Salbutamol Inhaler.</w:t>
      </w:r>
    </w:p>
    <w:p w14:paraId="7CC38768" w14:textId="20360CFC" w:rsidR="00A20710" w:rsidRPr="00965D23" w:rsidRDefault="004C109B" w:rsidP="00A20710">
      <w:pPr>
        <w:autoSpaceDE w:val="0"/>
        <w:jc w:val="center"/>
        <w:rPr>
          <w:rFonts w:asciiTheme="minorHAnsi" w:hAnsiTheme="minorHAnsi"/>
          <w:b/>
          <w:bCs/>
          <w:sz w:val="32"/>
          <w:szCs w:val="32"/>
        </w:rPr>
      </w:pPr>
      <w:r w:rsidRPr="00965D23">
        <w:rPr>
          <w:rFonts w:asciiTheme="minorHAnsi" w:hAnsiTheme="minorHAnsi"/>
          <w:b/>
          <w:bCs/>
          <w:sz w:val="32"/>
          <w:szCs w:val="32"/>
        </w:rPr>
        <w:t>Scole CE Primary Academy</w:t>
      </w:r>
    </w:p>
    <w:p w14:paraId="0EA837DF" w14:textId="77777777" w:rsidR="00A20710" w:rsidRDefault="00A371FA" w:rsidP="00A20710">
      <w:pPr>
        <w:autoSpaceDE w:val="0"/>
        <w:rPr>
          <w:rFonts w:asciiTheme="minorHAnsi" w:hAnsiTheme="minorHAnsi"/>
          <w:sz w:val="24"/>
          <w:szCs w:val="24"/>
        </w:rPr>
      </w:pPr>
      <w:r>
        <w:rPr>
          <w:rFonts w:asciiTheme="minorHAnsi" w:hAnsiTheme="minorHAnsi"/>
          <w:b/>
          <w:bCs/>
          <w:sz w:val="32"/>
          <w:szCs w:val="32"/>
        </w:rPr>
        <w:br/>
      </w:r>
      <w:r>
        <w:rPr>
          <w:rFonts w:asciiTheme="minorHAnsi" w:hAnsiTheme="minorHAnsi"/>
          <w:b/>
          <w:bCs/>
          <w:sz w:val="24"/>
          <w:szCs w:val="24"/>
        </w:rPr>
        <w:t>Child showing symptoms of asthma/having an asthma attack:</w:t>
      </w:r>
      <w:r w:rsidR="00A20710">
        <w:rPr>
          <w:rFonts w:asciiTheme="minorHAnsi" w:hAnsiTheme="minorHAnsi"/>
          <w:b/>
          <w:bCs/>
          <w:sz w:val="24"/>
          <w:szCs w:val="24"/>
        </w:rPr>
        <w:br/>
      </w:r>
    </w:p>
    <w:p w14:paraId="33F93A26" w14:textId="77777777" w:rsidR="00A20710" w:rsidRDefault="00A20710" w:rsidP="00A20710">
      <w:pPr>
        <w:pStyle w:val="ListParagraph"/>
        <w:numPr>
          <w:ilvl w:val="0"/>
          <w:numId w:val="24"/>
        </w:numPr>
        <w:autoSpaceDE w:val="0"/>
        <w:rPr>
          <w:rFonts w:asciiTheme="minorHAnsi" w:hAnsiTheme="minorHAnsi"/>
          <w:sz w:val="24"/>
          <w:szCs w:val="24"/>
        </w:rPr>
      </w:pPr>
      <w:r w:rsidRPr="00A20710">
        <w:rPr>
          <w:rFonts w:asciiTheme="minorHAnsi" w:hAnsiTheme="minorHAnsi"/>
          <w:sz w:val="24"/>
          <w:szCs w:val="24"/>
        </w:rPr>
        <w:t xml:space="preserve">I can confirm that my child has been diagnosed with asthma/has been prescribed an inhaler (delete as appropriate) </w:t>
      </w:r>
    </w:p>
    <w:p w14:paraId="466EEFD4" w14:textId="2216733E" w:rsidR="00A20710" w:rsidRDefault="00A20710" w:rsidP="00A20710">
      <w:pPr>
        <w:pStyle w:val="ListParagraph"/>
        <w:numPr>
          <w:ilvl w:val="0"/>
          <w:numId w:val="24"/>
        </w:numPr>
        <w:autoSpaceDE w:val="0"/>
        <w:rPr>
          <w:rFonts w:asciiTheme="minorHAnsi" w:hAnsiTheme="minorHAnsi"/>
          <w:sz w:val="24"/>
          <w:szCs w:val="24"/>
        </w:rPr>
      </w:pPr>
      <w:r w:rsidRPr="00A20710">
        <w:rPr>
          <w:rFonts w:asciiTheme="minorHAnsi" w:hAnsiTheme="minorHAnsi"/>
          <w:sz w:val="24"/>
          <w:szCs w:val="24"/>
        </w:rPr>
        <w:t xml:space="preserve">In the event of my child displaying symptoms of asthma, and if theirs is not available or is unusable, I consent for my child to receive salbutamol from an emergency inhaler held by the school for such emergencies. </w:t>
      </w:r>
      <w:r w:rsidR="00622D80">
        <w:rPr>
          <w:rFonts w:asciiTheme="minorHAnsi" w:hAnsiTheme="minorHAnsi"/>
          <w:sz w:val="24"/>
          <w:szCs w:val="24"/>
        </w:rPr>
        <w:br/>
      </w:r>
    </w:p>
    <w:p w14:paraId="78FA23CD" w14:textId="77777777" w:rsidR="000573A5" w:rsidRDefault="000573A5" w:rsidP="000573A5">
      <w:pPr>
        <w:pStyle w:val="ListParagraph"/>
        <w:autoSpaceDE w:val="0"/>
        <w:rPr>
          <w:rFonts w:asciiTheme="minorHAnsi" w:hAnsiTheme="minorHAnsi"/>
          <w:sz w:val="24"/>
          <w:szCs w:val="24"/>
        </w:rPr>
      </w:pPr>
    </w:p>
    <w:p w14:paraId="631E5869" w14:textId="77777777" w:rsidR="00A20710" w:rsidRDefault="00A20710" w:rsidP="00A20710">
      <w:pPr>
        <w:autoSpaceDE w:val="0"/>
        <w:rPr>
          <w:rFonts w:asciiTheme="minorHAnsi" w:hAnsiTheme="minorHAnsi"/>
          <w:b/>
          <w:bCs/>
          <w:sz w:val="24"/>
          <w:szCs w:val="24"/>
        </w:rPr>
      </w:pPr>
    </w:p>
    <w:p w14:paraId="24FC7690" w14:textId="2884ADA9" w:rsidR="00A20710" w:rsidRDefault="00A20710" w:rsidP="00A20710">
      <w:pPr>
        <w:autoSpaceDE w:val="0"/>
        <w:rPr>
          <w:rFonts w:asciiTheme="minorHAnsi" w:hAnsiTheme="minorHAnsi"/>
          <w:b/>
          <w:bCs/>
          <w:sz w:val="24"/>
          <w:szCs w:val="24"/>
        </w:rPr>
      </w:pPr>
      <w:r>
        <w:rPr>
          <w:rFonts w:asciiTheme="minorHAnsi" w:hAnsiTheme="minorHAnsi"/>
          <w:b/>
          <w:bCs/>
          <w:sz w:val="24"/>
          <w:szCs w:val="24"/>
        </w:rPr>
        <w:t xml:space="preserve">Signed: </w:t>
      </w:r>
      <w:r w:rsidR="000573A5" w:rsidRPr="000573A5">
        <w:rPr>
          <w:rFonts w:asciiTheme="minorHAnsi" w:hAnsiTheme="minorHAnsi"/>
          <w:sz w:val="24"/>
          <w:szCs w:val="24"/>
        </w:rPr>
        <w:t>_________________________________________________</w:t>
      </w:r>
      <w:r w:rsidR="000573A5">
        <w:rPr>
          <w:rFonts w:asciiTheme="minorHAnsi" w:hAnsiTheme="minorHAnsi"/>
          <w:sz w:val="24"/>
          <w:szCs w:val="24"/>
        </w:rPr>
        <w:t>________________________</w:t>
      </w:r>
    </w:p>
    <w:p w14:paraId="0503C21C" w14:textId="039FF88F" w:rsidR="00A20710" w:rsidRDefault="00622D80" w:rsidP="00A20710">
      <w:pPr>
        <w:autoSpaceDE w:val="0"/>
        <w:rPr>
          <w:rFonts w:asciiTheme="minorHAnsi" w:hAnsiTheme="minorHAnsi"/>
          <w:b/>
          <w:bCs/>
          <w:sz w:val="24"/>
          <w:szCs w:val="24"/>
        </w:rPr>
      </w:pPr>
      <w:r>
        <w:rPr>
          <w:rFonts w:asciiTheme="minorHAnsi" w:hAnsiTheme="minorHAnsi"/>
          <w:b/>
          <w:bCs/>
          <w:sz w:val="24"/>
          <w:szCs w:val="24"/>
        </w:rPr>
        <w:br/>
      </w:r>
    </w:p>
    <w:p w14:paraId="00716C17" w14:textId="7B0066E9" w:rsidR="00A20710" w:rsidRDefault="00A20710" w:rsidP="00A20710">
      <w:pPr>
        <w:autoSpaceDE w:val="0"/>
        <w:rPr>
          <w:rFonts w:asciiTheme="minorHAnsi" w:hAnsiTheme="minorHAnsi"/>
          <w:b/>
          <w:bCs/>
          <w:sz w:val="24"/>
          <w:szCs w:val="24"/>
        </w:rPr>
      </w:pPr>
      <w:r>
        <w:rPr>
          <w:rFonts w:asciiTheme="minorHAnsi" w:hAnsiTheme="minorHAnsi"/>
          <w:b/>
          <w:bCs/>
          <w:sz w:val="24"/>
          <w:szCs w:val="24"/>
        </w:rPr>
        <w:t xml:space="preserve">Name (print): </w:t>
      </w:r>
      <w:r w:rsidR="000573A5" w:rsidRPr="000573A5">
        <w:rPr>
          <w:rFonts w:asciiTheme="minorHAnsi" w:hAnsiTheme="minorHAnsi"/>
          <w:sz w:val="24"/>
          <w:szCs w:val="24"/>
        </w:rPr>
        <w:t>_________________________________________________</w:t>
      </w:r>
      <w:r w:rsidR="000573A5">
        <w:rPr>
          <w:rFonts w:asciiTheme="minorHAnsi" w:hAnsiTheme="minorHAnsi"/>
          <w:sz w:val="24"/>
          <w:szCs w:val="24"/>
        </w:rPr>
        <w:t>___________________</w:t>
      </w:r>
    </w:p>
    <w:p w14:paraId="7F9CB6B0" w14:textId="2B0F3AED" w:rsidR="00A20710" w:rsidRDefault="00622D80" w:rsidP="00A20710">
      <w:pPr>
        <w:autoSpaceDE w:val="0"/>
        <w:rPr>
          <w:rFonts w:asciiTheme="minorHAnsi" w:hAnsiTheme="minorHAnsi"/>
          <w:b/>
          <w:bCs/>
          <w:sz w:val="24"/>
          <w:szCs w:val="24"/>
        </w:rPr>
      </w:pPr>
      <w:r>
        <w:rPr>
          <w:rFonts w:asciiTheme="minorHAnsi" w:hAnsiTheme="minorHAnsi"/>
          <w:b/>
          <w:bCs/>
          <w:sz w:val="24"/>
          <w:szCs w:val="24"/>
        </w:rPr>
        <w:br/>
      </w:r>
    </w:p>
    <w:p w14:paraId="7220F817" w14:textId="4FFB5946" w:rsidR="00A20710" w:rsidRDefault="00A20710" w:rsidP="00A20710">
      <w:pPr>
        <w:autoSpaceDE w:val="0"/>
        <w:rPr>
          <w:rFonts w:asciiTheme="minorHAnsi" w:hAnsiTheme="minorHAnsi"/>
          <w:b/>
          <w:bCs/>
          <w:sz w:val="24"/>
          <w:szCs w:val="24"/>
        </w:rPr>
      </w:pPr>
      <w:r>
        <w:rPr>
          <w:rFonts w:asciiTheme="minorHAnsi" w:hAnsiTheme="minorHAnsi"/>
          <w:b/>
          <w:bCs/>
          <w:sz w:val="24"/>
          <w:szCs w:val="24"/>
        </w:rPr>
        <w:t xml:space="preserve">Child’s name (print): </w:t>
      </w:r>
      <w:r w:rsidR="000573A5" w:rsidRPr="000573A5">
        <w:rPr>
          <w:rFonts w:asciiTheme="minorHAnsi" w:hAnsiTheme="minorHAnsi"/>
          <w:sz w:val="24"/>
          <w:szCs w:val="24"/>
        </w:rPr>
        <w:t>_________________________________________________</w:t>
      </w:r>
      <w:r w:rsidR="000573A5">
        <w:rPr>
          <w:rFonts w:asciiTheme="minorHAnsi" w:hAnsiTheme="minorHAnsi"/>
          <w:sz w:val="24"/>
          <w:szCs w:val="24"/>
        </w:rPr>
        <w:t>______________</w:t>
      </w:r>
    </w:p>
    <w:p w14:paraId="5B6448BC" w14:textId="025459B0" w:rsidR="00A20710" w:rsidRDefault="00622D80" w:rsidP="00A20710">
      <w:pPr>
        <w:autoSpaceDE w:val="0"/>
        <w:rPr>
          <w:rFonts w:asciiTheme="minorHAnsi" w:hAnsiTheme="minorHAnsi"/>
          <w:b/>
          <w:bCs/>
          <w:sz w:val="24"/>
          <w:szCs w:val="24"/>
        </w:rPr>
      </w:pPr>
      <w:r>
        <w:rPr>
          <w:rFonts w:asciiTheme="minorHAnsi" w:hAnsiTheme="minorHAnsi"/>
          <w:b/>
          <w:bCs/>
          <w:sz w:val="24"/>
          <w:szCs w:val="24"/>
        </w:rPr>
        <w:br/>
      </w:r>
    </w:p>
    <w:p w14:paraId="6A6705D4" w14:textId="67A2124B" w:rsidR="00A20710" w:rsidRDefault="00A20710" w:rsidP="00A20710">
      <w:pPr>
        <w:autoSpaceDE w:val="0"/>
        <w:rPr>
          <w:rFonts w:asciiTheme="minorHAnsi" w:hAnsiTheme="minorHAnsi"/>
          <w:b/>
          <w:bCs/>
          <w:sz w:val="24"/>
          <w:szCs w:val="24"/>
        </w:rPr>
      </w:pPr>
      <w:r>
        <w:rPr>
          <w:rFonts w:asciiTheme="minorHAnsi" w:hAnsiTheme="minorHAnsi"/>
          <w:b/>
          <w:bCs/>
          <w:sz w:val="24"/>
          <w:szCs w:val="24"/>
        </w:rPr>
        <w:t xml:space="preserve">Class: </w:t>
      </w:r>
      <w:r w:rsidR="000573A5" w:rsidRPr="000573A5">
        <w:rPr>
          <w:rFonts w:asciiTheme="minorHAnsi" w:hAnsiTheme="minorHAnsi"/>
          <w:sz w:val="24"/>
          <w:szCs w:val="24"/>
        </w:rPr>
        <w:t>_________________________________________________</w:t>
      </w:r>
      <w:r w:rsidR="000573A5">
        <w:rPr>
          <w:rFonts w:asciiTheme="minorHAnsi" w:hAnsiTheme="minorHAnsi"/>
          <w:sz w:val="24"/>
          <w:szCs w:val="24"/>
        </w:rPr>
        <w:t>__________________________</w:t>
      </w:r>
    </w:p>
    <w:p w14:paraId="6FC3E6B5" w14:textId="79016244" w:rsidR="00A20710" w:rsidRDefault="00622D80" w:rsidP="00A20710">
      <w:pPr>
        <w:autoSpaceDE w:val="0"/>
        <w:rPr>
          <w:rFonts w:asciiTheme="minorHAnsi" w:hAnsiTheme="minorHAnsi"/>
          <w:b/>
          <w:bCs/>
          <w:sz w:val="24"/>
          <w:szCs w:val="24"/>
        </w:rPr>
      </w:pPr>
      <w:r>
        <w:rPr>
          <w:rFonts w:asciiTheme="minorHAnsi" w:hAnsiTheme="minorHAnsi"/>
          <w:b/>
          <w:bCs/>
          <w:sz w:val="24"/>
          <w:szCs w:val="24"/>
        </w:rPr>
        <w:br/>
      </w:r>
    </w:p>
    <w:p w14:paraId="1469E742" w14:textId="77777777" w:rsidR="00622D80" w:rsidRDefault="00A20710" w:rsidP="00A20710">
      <w:pPr>
        <w:autoSpaceDE w:val="0"/>
        <w:rPr>
          <w:rFonts w:asciiTheme="minorHAnsi" w:hAnsiTheme="minorHAnsi"/>
          <w:b/>
          <w:bCs/>
          <w:sz w:val="24"/>
          <w:szCs w:val="24"/>
        </w:rPr>
      </w:pPr>
      <w:r>
        <w:rPr>
          <w:rFonts w:asciiTheme="minorHAnsi" w:hAnsiTheme="minorHAnsi"/>
          <w:b/>
          <w:bCs/>
          <w:sz w:val="24"/>
          <w:szCs w:val="24"/>
        </w:rPr>
        <w:t>Parent</w:t>
      </w:r>
      <w:r w:rsidR="00622D80">
        <w:rPr>
          <w:rFonts w:asciiTheme="minorHAnsi" w:hAnsiTheme="minorHAnsi"/>
          <w:b/>
          <w:bCs/>
          <w:sz w:val="24"/>
          <w:szCs w:val="24"/>
        </w:rPr>
        <w:t xml:space="preserve"> Address and Contact Information: </w:t>
      </w:r>
    </w:p>
    <w:p w14:paraId="3F3023E3" w14:textId="4ADD292D" w:rsidR="00622D80" w:rsidRPr="000573A5" w:rsidRDefault="00622D80" w:rsidP="00A20710">
      <w:pPr>
        <w:autoSpaceDE w:val="0"/>
        <w:rPr>
          <w:rFonts w:asciiTheme="minorHAnsi" w:hAnsiTheme="minorHAnsi"/>
          <w:sz w:val="24"/>
          <w:szCs w:val="24"/>
        </w:rPr>
      </w:pPr>
      <w:r>
        <w:rPr>
          <w:rFonts w:asciiTheme="minorHAnsi" w:hAnsiTheme="minorHAnsi"/>
          <w:b/>
          <w:bCs/>
          <w:sz w:val="24"/>
          <w:szCs w:val="24"/>
        </w:rPr>
        <w:br/>
      </w:r>
      <w:r w:rsidR="000573A5" w:rsidRPr="000573A5">
        <w:rPr>
          <w:rFonts w:asciiTheme="minorHAnsi" w:hAnsiTheme="minorHAnsi"/>
          <w:sz w:val="24"/>
          <w:szCs w:val="24"/>
        </w:rPr>
        <w:t>_________________________________________________</w:t>
      </w:r>
      <w:r w:rsidR="000573A5">
        <w:rPr>
          <w:rFonts w:asciiTheme="minorHAnsi" w:hAnsiTheme="minorHAnsi"/>
          <w:sz w:val="24"/>
          <w:szCs w:val="24"/>
        </w:rPr>
        <w:t>_______________________________</w:t>
      </w:r>
      <w:r w:rsidR="000573A5">
        <w:rPr>
          <w:rFonts w:asciiTheme="minorHAnsi" w:hAnsiTheme="minorHAnsi"/>
          <w:sz w:val="24"/>
          <w:szCs w:val="24"/>
        </w:rPr>
        <w:br/>
      </w:r>
      <w:r w:rsidR="000573A5">
        <w:rPr>
          <w:rFonts w:asciiTheme="minorHAnsi" w:hAnsiTheme="minorHAnsi"/>
          <w:sz w:val="24"/>
          <w:szCs w:val="24"/>
        </w:rPr>
        <w:br/>
        <w:t>________________________________________________________________________________</w:t>
      </w:r>
      <w:r w:rsidR="000573A5">
        <w:rPr>
          <w:rFonts w:asciiTheme="minorHAnsi" w:hAnsiTheme="minorHAnsi"/>
          <w:sz w:val="24"/>
          <w:szCs w:val="24"/>
        </w:rPr>
        <w:br/>
      </w:r>
      <w:r w:rsidR="000573A5">
        <w:rPr>
          <w:rFonts w:asciiTheme="minorHAnsi" w:hAnsiTheme="minorHAnsi"/>
          <w:sz w:val="24"/>
          <w:szCs w:val="24"/>
        </w:rPr>
        <w:br/>
        <w:t>________________________________________________________________________________</w:t>
      </w:r>
      <w:r>
        <w:rPr>
          <w:rFonts w:asciiTheme="minorHAnsi" w:hAnsiTheme="minorHAnsi"/>
          <w:b/>
          <w:bCs/>
          <w:sz w:val="24"/>
          <w:szCs w:val="24"/>
        </w:rPr>
        <w:br/>
      </w:r>
      <w:r>
        <w:rPr>
          <w:rFonts w:asciiTheme="minorHAnsi" w:hAnsiTheme="minorHAnsi"/>
          <w:b/>
          <w:bCs/>
          <w:sz w:val="24"/>
          <w:szCs w:val="24"/>
        </w:rPr>
        <w:br/>
      </w:r>
    </w:p>
    <w:p w14:paraId="562091F1" w14:textId="64E05295" w:rsidR="00622D80" w:rsidRPr="000573A5" w:rsidRDefault="00622D80" w:rsidP="00A20710">
      <w:pPr>
        <w:autoSpaceDE w:val="0"/>
        <w:rPr>
          <w:rFonts w:asciiTheme="minorHAnsi" w:hAnsiTheme="minorHAnsi"/>
          <w:sz w:val="24"/>
          <w:szCs w:val="24"/>
        </w:rPr>
      </w:pPr>
      <w:r>
        <w:rPr>
          <w:rFonts w:asciiTheme="minorHAnsi" w:hAnsiTheme="minorHAnsi"/>
          <w:b/>
          <w:bCs/>
          <w:sz w:val="24"/>
          <w:szCs w:val="24"/>
        </w:rPr>
        <w:t xml:space="preserve">Telephone: </w:t>
      </w:r>
      <w:r w:rsidR="000573A5">
        <w:rPr>
          <w:rFonts w:asciiTheme="minorHAnsi" w:hAnsiTheme="minorHAnsi"/>
          <w:sz w:val="24"/>
          <w:szCs w:val="24"/>
        </w:rPr>
        <w:t>______________________________________________________________________</w:t>
      </w:r>
    </w:p>
    <w:p w14:paraId="1D6FFC7F" w14:textId="088DF626" w:rsidR="00622D80" w:rsidRDefault="00622D80" w:rsidP="00A20710">
      <w:pPr>
        <w:autoSpaceDE w:val="0"/>
        <w:rPr>
          <w:rFonts w:asciiTheme="minorHAnsi" w:hAnsiTheme="minorHAnsi"/>
          <w:b/>
          <w:bCs/>
          <w:sz w:val="24"/>
          <w:szCs w:val="24"/>
        </w:rPr>
      </w:pPr>
      <w:r>
        <w:rPr>
          <w:rFonts w:asciiTheme="minorHAnsi" w:hAnsiTheme="minorHAnsi"/>
          <w:b/>
          <w:bCs/>
          <w:sz w:val="24"/>
          <w:szCs w:val="24"/>
        </w:rPr>
        <w:br/>
      </w:r>
    </w:p>
    <w:p w14:paraId="0E03210E" w14:textId="3DEA97B2" w:rsidR="000019AE" w:rsidRPr="00662D1F" w:rsidRDefault="00622D80" w:rsidP="00196162">
      <w:pPr>
        <w:autoSpaceDE w:val="0"/>
        <w:rPr>
          <w:rFonts w:asciiTheme="minorHAnsi" w:hAnsiTheme="minorHAnsi"/>
          <w:sz w:val="24"/>
          <w:szCs w:val="24"/>
        </w:rPr>
      </w:pPr>
      <w:r>
        <w:rPr>
          <w:rFonts w:asciiTheme="minorHAnsi" w:hAnsiTheme="minorHAnsi"/>
          <w:b/>
          <w:bCs/>
          <w:sz w:val="24"/>
          <w:szCs w:val="24"/>
        </w:rPr>
        <w:t xml:space="preserve">Email: </w:t>
      </w:r>
      <w:r w:rsidR="000573A5">
        <w:rPr>
          <w:rFonts w:asciiTheme="minorHAnsi" w:hAnsiTheme="minorHAnsi"/>
          <w:sz w:val="24"/>
          <w:szCs w:val="24"/>
        </w:rPr>
        <w:t>__________________________________________________________________________</w:t>
      </w:r>
      <w:r w:rsidR="00A371FA" w:rsidRPr="00A20710">
        <w:rPr>
          <w:rFonts w:asciiTheme="minorHAnsi" w:hAnsiTheme="minorHAnsi"/>
          <w:b/>
          <w:bCs/>
          <w:sz w:val="24"/>
          <w:szCs w:val="24"/>
        </w:rPr>
        <w:br/>
      </w:r>
    </w:p>
    <w:p w14:paraId="109C6AFD" w14:textId="77777777" w:rsidR="000019AE" w:rsidRDefault="000019AE" w:rsidP="00196162">
      <w:pPr>
        <w:autoSpaceDE w:val="0"/>
        <w:rPr>
          <w:rFonts w:asciiTheme="minorHAnsi" w:hAnsiTheme="minorHAnsi"/>
          <w:b/>
          <w:bCs/>
          <w:sz w:val="24"/>
          <w:szCs w:val="24"/>
        </w:rPr>
      </w:pPr>
    </w:p>
    <w:p w14:paraId="1ACCAB6A" w14:textId="77777777" w:rsidR="000019AE" w:rsidRDefault="000019AE" w:rsidP="00196162">
      <w:pPr>
        <w:autoSpaceDE w:val="0"/>
        <w:rPr>
          <w:rFonts w:asciiTheme="minorHAnsi" w:hAnsiTheme="minorHAnsi"/>
          <w:b/>
          <w:bCs/>
          <w:sz w:val="24"/>
          <w:szCs w:val="24"/>
        </w:rPr>
      </w:pPr>
    </w:p>
    <w:p w14:paraId="70474F51" w14:textId="77777777" w:rsidR="000019AE" w:rsidRDefault="000019AE" w:rsidP="00196162">
      <w:pPr>
        <w:autoSpaceDE w:val="0"/>
        <w:rPr>
          <w:rFonts w:asciiTheme="minorHAnsi" w:hAnsiTheme="minorHAnsi"/>
          <w:b/>
          <w:bCs/>
          <w:sz w:val="24"/>
          <w:szCs w:val="24"/>
        </w:rPr>
      </w:pPr>
    </w:p>
    <w:p w14:paraId="4CD3C8F0" w14:textId="77777777" w:rsidR="00560063" w:rsidRPr="0028310F" w:rsidRDefault="00560063" w:rsidP="00560063">
      <w:pPr>
        <w:autoSpaceDE w:val="0"/>
        <w:rPr>
          <w:rFonts w:asciiTheme="minorHAnsi" w:hAnsiTheme="minorHAnsi"/>
          <w:b/>
          <w:bCs/>
          <w:sz w:val="22"/>
          <w:szCs w:val="22"/>
        </w:rPr>
      </w:pPr>
      <w:r w:rsidRPr="0028310F">
        <w:rPr>
          <w:rFonts w:asciiTheme="minorHAnsi" w:hAnsiTheme="minorHAnsi"/>
          <w:b/>
          <w:bCs/>
          <w:sz w:val="22"/>
          <w:szCs w:val="22"/>
        </w:rPr>
        <w:t xml:space="preserve">Notes of Guidance </w:t>
      </w:r>
    </w:p>
    <w:p w14:paraId="73D08649" w14:textId="549CEA8D"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lastRenderedPageBreak/>
        <w:t xml:space="preserve">The </w:t>
      </w:r>
      <w:r w:rsidRPr="00965D23">
        <w:rPr>
          <w:rFonts w:asciiTheme="minorHAnsi" w:hAnsiTheme="minorHAnsi"/>
          <w:bCs/>
          <w:sz w:val="22"/>
          <w:szCs w:val="22"/>
        </w:rPr>
        <w:t>Headteacher</w:t>
      </w:r>
      <w:r w:rsidRPr="0028310F">
        <w:rPr>
          <w:rFonts w:asciiTheme="minorHAnsi" w:hAnsiTheme="minorHAnsi"/>
          <w:bCs/>
          <w:color w:val="FF0000"/>
          <w:sz w:val="22"/>
          <w:szCs w:val="22"/>
        </w:rPr>
        <w:t xml:space="preserve"> </w:t>
      </w:r>
      <w:r w:rsidRPr="0028310F">
        <w:rPr>
          <w:rFonts w:asciiTheme="minorHAnsi" w:hAnsiTheme="minorHAnsi"/>
          <w:bCs/>
          <w:sz w:val="22"/>
          <w:szCs w:val="22"/>
        </w:rPr>
        <w:t xml:space="preserve">(or his/her nominee) will only administer medicines prescribed by a doctor/dentist/prescribing nurse. </w:t>
      </w:r>
    </w:p>
    <w:p w14:paraId="21BC9C54" w14:textId="22DEF63F"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This form should be completed by the parent, carer or guardian of the pupil and be delivered personally, together with the medicine to the </w:t>
      </w:r>
      <w:r w:rsidRPr="00965D23">
        <w:rPr>
          <w:rFonts w:asciiTheme="minorHAnsi" w:hAnsiTheme="minorHAnsi"/>
          <w:bCs/>
          <w:sz w:val="22"/>
          <w:szCs w:val="22"/>
        </w:rPr>
        <w:t>Headteacher</w:t>
      </w:r>
      <w:r w:rsidRPr="0028310F">
        <w:rPr>
          <w:rFonts w:asciiTheme="minorHAnsi" w:hAnsiTheme="minorHAnsi"/>
          <w:bCs/>
          <w:color w:val="FF0000"/>
          <w:sz w:val="22"/>
          <w:szCs w:val="22"/>
        </w:rPr>
        <w:t xml:space="preserve"> </w:t>
      </w:r>
      <w:r w:rsidRPr="0028310F">
        <w:rPr>
          <w:rFonts w:asciiTheme="minorHAnsi" w:hAnsiTheme="minorHAnsi"/>
          <w:bCs/>
          <w:sz w:val="22"/>
          <w:szCs w:val="22"/>
        </w:rPr>
        <w:t xml:space="preserve">of his/her nominee. </w:t>
      </w:r>
    </w:p>
    <w:p w14:paraId="5BC5F517" w14:textId="77777777"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The medicine should be in date and clearly labelled with: </w:t>
      </w:r>
    </w:p>
    <w:p w14:paraId="5458647F" w14:textId="77777777"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its contents; </w:t>
      </w:r>
    </w:p>
    <w:p w14:paraId="5E14409D" w14:textId="77777777"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the owner’s name </w:t>
      </w:r>
    </w:p>
    <w:p w14:paraId="49FFB721" w14:textId="77777777"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dosage </w:t>
      </w:r>
    </w:p>
    <w:p w14:paraId="72213CA2" w14:textId="77777777"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the prescribing doctor’s name </w:t>
      </w:r>
    </w:p>
    <w:p w14:paraId="00201648" w14:textId="5E998C40" w:rsidR="00560063" w:rsidRPr="0028310F" w:rsidRDefault="00560063" w:rsidP="00560063">
      <w:pPr>
        <w:pStyle w:val="ListParagraph"/>
        <w:numPr>
          <w:ilvl w:val="0"/>
          <w:numId w:val="18"/>
        </w:numPr>
        <w:autoSpaceDE w:val="0"/>
        <w:rPr>
          <w:rFonts w:asciiTheme="minorHAnsi" w:hAnsiTheme="minorHAnsi"/>
          <w:bCs/>
          <w:sz w:val="22"/>
          <w:szCs w:val="22"/>
        </w:rPr>
      </w:pPr>
      <w:r w:rsidRPr="0028310F">
        <w:rPr>
          <w:rFonts w:asciiTheme="minorHAnsi" w:hAnsiTheme="minorHAnsi"/>
          <w:bCs/>
          <w:sz w:val="22"/>
          <w:szCs w:val="22"/>
        </w:rPr>
        <w:t xml:space="preserve">The information given overleaf is requested, in confidence, to ensure that </w:t>
      </w:r>
      <w:r w:rsidRPr="00965D23">
        <w:rPr>
          <w:rFonts w:asciiTheme="minorHAnsi" w:hAnsiTheme="minorHAnsi"/>
          <w:bCs/>
          <w:sz w:val="22"/>
          <w:szCs w:val="22"/>
        </w:rPr>
        <w:t xml:space="preserve">the Headteacher </w:t>
      </w:r>
      <w:r w:rsidRPr="0028310F">
        <w:rPr>
          <w:rFonts w:asciiTheme="minorHAnsi" w:hAnsiTheme="minorHAnsi"/>
          <w:bCs/>
          <w:sz w:val="22"/>
          <w:szCs w:val="22"/>
        </w:rPr>
        <w:t xml:space="preserve">is fully aware of the medical needs of your child. </w:t>
      </w:r>
    </w:p>
    <w:p w14:paraId="6A036C58" w14:textId="77777777" w:rsidR="00560063" w:rsidRPr="0028310F" w:rsidRDefault="00560063" w:rsidP="00560063">
      <w:pPr>
        <w:autoSpaceDE w:val="0"/>
        <w:rPr>
          <w:rFonts w:asciiTheme="minorHAnsi" w:hAnsiTheme="minorHAnsi"/>
          <w:bCs/>
          <w:sz w:val="22"/>
          <w:szCs w:val="22"/>
        </w:rPr>
      </w:pPr>
    </w:p>
    <w:p w14:paraId="206061E9" w14:textId="77777777" w:rsidR="00560063" w:rsidRPr="0028310F" w:rsidRDefault="00560063" w:rsidP="00560063">
      <w:pPr>
        <w:autoSpaceDE w:val="0"/>
        <w:rPr>
          <w:rFonts w:asciiTheme="minorHAnsi" w:hAnsiTheme="minorHAnsi"/>
          <w:bCs/>
          <w:sz w:val="22"/>
          <w:szCs w:val="22"/>
        </w:rPr>
      </w:pPr>
      <w:r w:rsidRPr="0028310F">
        <w:rPr>
          <w:rFonts w:asciiTheme="minorHAnsi" w:hAnsiTheme="minorHAnsi"/>
          <w:bCs/>
          <w:sz w:val="22"/>
          <w:szCs w:val="22"/>
        </w:rPr>
        <w:t>While no staff member can be compelled to give medical treatment to a pupil, it is hoped that the support given through parental consent, the support of the Trust through these guidelines, and the help of medical professionals as appropriate will encourage them to see this as part of the pastoral role. Where such arrangements fail it is the parents’ responsibility to make appropriate alternative arrangements.</w:t>
      </w:r>
    </w:p>
    <w:p w14:paraId="35575C70" w14:textId="77777777" w:rsidR="00560063" w:rsidRPr="0028310F" w:rsidRDefault="00560063" w:rsidP="00196162">
      <w:pPr>
        <w:autoSpaceDE w:val="0"/>
        <w:rPr>
          <w:rFonts w:asciiTheme="minorHAnsi" w:hAnsiTheme="minorHAnsi"/>
          <w:b/>
          <w:bCs/>
          <w:sz w:val="22"/>
          <w:szCs w:val="22"/>
        </w:rPr>
      </w:pPr>
    </w:p>
    <w:sectPr w:rsidR="00560063" w:rsidRPr="0028310F" w:rsidSect="00F51C3F">
      <w:footerReference w:type="default" r:id="rId16"/>
      <w:pgSz w:w="11905" w:h="16837"/>
      <w:pgMar w:top="1378"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F4C5" w14:textId="77777777" w:rsidR="00D93326" w:rsidRDefault="00D93326">
      <w:r>
        <w:separator/>
      </w:r>
    </w:p>
  </w:endnote>
  <w:endnote w:type="continuationSeparator" w:id="0">
    <w:p w14:paraId="26AA783F" w14:textId="77777777" w:rsidR="00D93326" w:rsidRDefault="00D93326">
      <w:r>
        <w:continuationSeparator/>
      </w:r>
    </w:p>
  </w:endnote>
  <w:endnote w:type="continuationNotice" w:id="1">
    <w:p w14:paraId="4D143F49" w14:textId="77777777" w:rsidR="00727B3D" w:rsidRDefault="0072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3097" w14:textId="52A7AE0A" w:rsidR="00E76271" w:rsidRPr="00504E85" w:rsidRDefault="00E76271" w:rsidP="00E76271">
    <w:pPr>
      <w:pStyle w:val="Footer"/>
      <w:pBdr>
        <w:top w:val="single" w:sz="4" w:space="1" w:color="auto"/>
      </w:pBdr>
      <w:tabs>
        <w:tab w:val="right" w:pos="9498"/>
      </w:tabs>
      <w:rPr>
        <w:lang w:eastAsia="en-GB"/>
      </w:rPr>
    </w:pPr>
    <w:r>
      <w:rPr>
        <w:lang w:eastAsia="en-GB"/>
      </w:rPr>
      <w:t xml:space="preserve">Administration of Medicines Policy                                  </w:t>
    </w:r>
    <w:r w:rsidRPr="00504E85">
      <w:rPr>
        <w:lang w:eastAsia="en-GB"/>
      </w:rPr>
      <w:tab/>
      <w:t xml:space="preserve">Page </w:t>
    </w:r>
    <w:r w:rsidRPr="00504E85">
      <w:rPr>
        <w:b/>
        <w:lang w:eastAsia="en-GB"/>
      </w:rPr>
      <w:fldChar w:fldCharType="begin"/>
    </w:r>
    <w:r w:rsidRPr="00504E85">
      <w:rPr>
        <w:b/>
        <w:lang w:eastAsia="en-GB"/>
      </w:rPr>
      <w:instrText xml:space="preserve"> PAGE  \* Arabic  \* MERGEFORMAT </w:instrText>
    </w:r>
    <w:r w:rsidRPr="00504E85">
      <w:rPr>
        <w:b/>
        <w:lang w:eastAsia="en-GB"/>
      </w:rPr>
      <w:fldChar w:fldCharType="separate"/>
    </w:r>
    <w:r>
      <w:rPr>
        <w:b/>
        <w:lang w:eastAsia="en-GB"/>
      </w:rPr>
      <w:t>15</w:t>
    </w:r>
    <w:r w:rsidRPr="00504E85">
      <w:rPr>
        <w:b/>
        <w:lang w:eastAsia="en-GB"/>
      </w:rPr>
      <w:fldChar w:fldCharType="end"/>
    </w:r>
    <w:r w:rsidRPr="00504E85">
      <w:rPr>
        <w:lang w:eastAsia="en-GB"/>
      </w:rPr>
      <w:t xml:space="preserve"> of </w:t>
    </w:r>
    <w:r w:rsidRPr="00504E85">
      <w:rPr>
        <w:b/>
        <w:lang w:eastAsia="en-GB"/>
      </w:rPr>
      <w:fldChar w:fldCharType="begin"/>
    </w:r>
    <w:r w:rsidRPr="00504E85">
      <w:rPr>
        <w:b/>
        <w:lang w:eastAsia="en-GB"/>
      </w:rPr>
      <w:instrText xml:space="preserve"> NUMPAGES  \* Arabic  \* MERGEFORMAT </w:instrText>
    </w:r>
    <w:r w:rsidRPr="00504E85">
      <w:rPr>
        <w:b/>
        <w:lang w:eastAsia="en-GB"/>
      </w:rPr>
      <w:fldChar w:fldCharType="separate"/>
    </w:r>
    <w:r>
      <w:rPr>
        <w:b/>
        <w:lang w:eastAsia="en-GB"/>
      </w:rPr>
      <w:t>27</w:t>
    </w:r>
    <w:r w:rsidRPr="00504E85">
      <w:rPr>
        <w:b/>
        <w:lang w:eastAsia="en-GB"/>
      </w:rPr>
      <w:fldChar w:fldCharType="end"/>
    </w:r>
  </w:p>
  <w:p w14:paraId="3F270AEE" w14:textId="77777777" w:rsidR="00E76271" w:rsidRDefault="00E76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DF87" w14:textId="31A378E5" w:rsidR="00DD21F7" w:rsidRDefault="00F0334D" w:rsidP="00F0334D">
    <w:pPr>
      <w:pStyle w:val="Footer"/>
    </w:pPr>
    <w:r>
      <w:tab/>
    </w:r>
  </w:p>
  <w:p w14:paraId="7C6B108F" w14:textId="4918BD06" w:rsidR="00804BD2" w:rsidRPr="00804BD2" w:rsidRDefault="00141333" w:rsidP="00804BD2">
    <w:pPr>
      <w:pBdr>
        <w:top w:val="single" w:sz="4" w:space="1" w:color="auto"/>
      </w:pBdr>
      <w:tabs>
        <w:tab w:val="right" w:pos="9498"/>
      </w:tabs>
      <w:suppressAutoHyphens w:val="0"/>
      <w:rPr>
        <w:lang w:eastAsia="en-GB"/>
      </w:rPr>
    </w:pPr>
    <w:r>
      <w:rPr>
        <w:lang w:eastAsia="en-GB"/>
      </w:rPr>
      <w:t>Trust</w:t>
    </w:r>
    <w:r w:rsidR="00804BD2" w:rsidRPr="00804BD2">
      <w:rPr>
        <w:lang w:eastAsia="en-GB"/>
      </w:rPr>
      <w:t xml:space="preserve"> </w:t>
    </w:r>
    <w:r w:rsidR="00804BD2">
      <w:rPr>
        <w:lang w:eastAsia="en-GB"/>
      </w:rPr>
      <w:t>Administration of Medicines</w:t>
    </w:r>
    <w:r w:rsidR="00804BD2" w:rsidRPr="00804BD2">
      <w:rPr>
        <w:lang w:eastAsia="en-GB"/>
      </w:rPr>
      <w:t xml:space="preserve"> Policy</w:t>
    </w:r>
    <w:r>
      <w:rPr>
        <w:lang w:eastAsia="en-GB"/>
      </w:rPr>
      <w:t xml:space="preserve"> </w:t>
    </w:r>
    <w:r w:rsidR="00804BD2" w:rsidRPr="00804BD2">
      <w:rPr>
        <w:lang w:eastAsia="en-GB"/>
      </w:rPr>
      <w:tab/>
      <w:t xml:space="preserve">Page </w:t>
    </w:r>
    <w:r w:rsidR="00804BD2" w:rsidRPr="00804BD2">
      <w:rPr>
        <w:b/>
        <w:lang w:eastAsia="en-GB"/>
      </w:rPr>
      <w:fldChar w:fldCharType="begin"/>
    </w:r>
    <w:r w:rsidR="00804BD2" w:rsidRPr="00804BD2">
      <w:rPr>
        <w:b/>
        <w:lang w:eastAsia="en-GB"/>
      </w:rPr>
      <w:instrText xml:space="preserve"> PAGE  \* Arabic  \* MERGEFORMAT </w:instrText>
    </w:r>
    <w:r w:rsidR="00804BD2" w:rsidRPr="00804BD2">
      <w:rPr>
        <w:b/>
        <w:lang w:eastAsia="en-GB"/>
      </w:rPr>
      <w:fldChar w:fldCharType="separate"/>
    </w:r>
    <w:r w:rsidR="003535BE">
      <w:rPr>
        <w:b/>
        <w:noProof/>
        <w:lang w:eastAsia="en-GB"/>
      </w:rPr>
      <w:t>7</w:t>
    </w:r>
    <w:r w:rsidR="00804BD2" w:rsidRPr="00804BD2">
      <w:rPr>
        <w:b/>
        <w:lang w:eastAsia="en-GB"/>
      </w:rPr>
      <w:fldChar w:fldCharType="end"/>
    </w:r>
    <w:r w:rsidR="00804BD2" w:rsidRPr="00804BD2">
      <w:rPr>
        <w:lang w:eastAsia="en-GB"/>
      </w:rPr>
      <w:t xml:space="preserve"> of </w:t>
    </w:r>
    <w:r w:rsidR="00804BD2" w:rsidRPr="00804BD2">
      <w:rPr>
        <w:b/>
        <w:lang w:eastAsia="en-GB"/>
      </w:rPr>
      <w:fldChar w:fldCharType="begin"/>
    </w:r>
    <w:r w:rsidR="00804BD2" w:rsidRPr="00804BD2">
      <w:rPr>
        <w:b/>
        <w:lang w:eastAsia="en-GB"/>
      </w:rPr>
      <w:instrText xml:space="preserve"> NUMPAGES  \* Arabic  \* MERGEFORMAT </w:instrText>
    </w:r>
    <w:r w:rsidR="00804BD2" w:rsidRPr="00804BD2">
      <w:rPr>
        <w:b/>
        <w:lang w:eastAsia="en-GB"/>
      </w:rPr>
      <w:fldChar w:fldCharType="separate"/>
    </w:r>
    <w:r w:rsidR="003535BE">
      <w:rPr>
        <w:b/>
        <w:noProof/>
        <w:lang w:eastAsia="en-GB"/>
      </w:rPr>
      <w:t>9</w:t>
    </w:r>
    <w:r w:rsidR="00804BD2" w:rsidRPr="00804BD2">
      <w:rPr>
        <w:b/>
        <w:lang w:eastAsia="en-GB"/>
      </w:rPr>
      <w:fldChar w:fldCharType="end"/>
    </w:r>
  </w:p>
  <w:p w14:paraId="7C6B1090" w14:textId="77777777" w:rsidR="00804BD2" w:rsidRPr="00804BD2" w:rsidRDefault="00804BD2" w:rsidP="00804BD2">
    <w:pPr>
      <w:tabs>
        <w:tab w:val="center" w:pos="4680"/>
        <w:tab w:val="right" w:pos="9360"/>
      </w:tabs>
      <w:suppressAutoHyphens w:val="0"/>
      <w:rPr>
        <w:rFonts w:ascii="Arial" w:hAnsi="Arial"/>
        <w:sz w:val="16"/>
        <w:szCs w:val="16"/>
        <w:lang w:val="en-US" w:eastAsia="en-US"/>
      </w:rPr>
    </w:pPr>
  </w:p>
  <w:p w14:paraId="7C6B1091" w14:textId="77777777" w:rsidR="00EF56DF" w:rsidRDefault="00EF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D5FA7" w14:textId="77777777" w:rsidR="00D93326" w:rsidRDefault="00D93326">
      <w:r>
        <w:separator/>
      </w:r>
    </w:p>
  </w:footnote>
  <w:footnote w:type="continuationSeparator" w:id="0">
    <w:p w14:paraId="47324912" w14:textId="77777777" w:rsidR="00D93326" w:rsidRDefault="00D93326">
      <w:r>
        <w:continuationSeparator/>
      </w:r>
    </w:p>
  </w:footnote>
  <w:footnote w:type="continuationNotice" w:id="1">
    <w:p w14:paraId="0504DAC0" w14:textId="77777777" w:rsidR="00727B3D" w:rsidRDefault="00727B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65"/>
    <w:multiLevelType w:val="multilevel"/>
    <w:tmpl w:val="AEF4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34D03"/>
    <w:multiLevelType w:val="hybridMultilevel"/>
    <w:tmpl w:val="4F4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66FE7"/>
    <w:multiLevelType w:val="hybridMultilevel"/>
    <w:tmpl w:val="15F24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664B8"/>
    <w:multiLevelType w:val="hybridMultilevel"/>
    <w:tmpl w:val="78F0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50D1"/>
    <w:multiLevelType w:val="hybridMultilevel"/>
    <w:tmpl w:val="753A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F7A81"/>
    <w:multiLevelType w:val="hybridMultilevel"/>
    <w:tmpl w:val="5DFE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E443B"/>
    <w:multiLevelType w:val="hybridMultilevel"/>
    <w:tmpl w:val="9B7A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B562F"/>
    <w:multiLevelType w:val="hybridMultilevel"/>
    <w:tmpl w:val="620AA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F6DF7"/>
    <w:multiLevelType w:val="hybridMultilevel"/>
    <w:tmpl w:val="D44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3263A"/>
    <w:multiLevelType w:val="hybridMultilevel"/>
    <w:tmpl w:val="7DD8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F02CF"/>
    <w:multiLevelType w:val="hybridMultilevel"/>
    <w:tmpl w:val="B69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55E37"/>
    <w:multiLevelType w:val="hybridMultilevel"/>
    <w:tmpl w:val="21FACA86"/>
    <w:lvl w:ilvl="0" w:tplc="E4C612C2">
      <w:start w:val="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06498"/>
    <w:multiLevelType w:val="hybridMultilevel"/>
    <w:tmpl w:val="DBC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13201"/>
    <w:multiLevelType w:val="hybridMultilevel"/>
    <w:tmpl w:val="44CA5E5C"/>
    <w:lvl w:ilvl="0" w:tplc="257C64D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174B5"/>
    <w:multiLevelType w:val="hybridMultilevel"/>
    <w:tmpl w:val="1416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1A0F3E"/>
    <w:multiLevelType w:val="hybridMultilevel"/>
    <w:tmpl w:val="BBB6C07A"/>
    <w:lvl w:ilvl="0" w:tplc="E4C612C2">
      <w:start w:val="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363F3"/>
    <w:multiLevelType w:val="hybridMultilevel"/>
    <w:tmpl w:val="80CC80CA"/>
    <w:lvl w:ilvl="0" w:tplc="E6D2C7C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A60EA"/>
    <w:multiLevelType w:val="multilevel"/>
    <w:tmpl w:val="8EB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557B7E"/>
    <w:multiLevelType w:val="multilevel"/>
    <w:tmpl w:val="A4B2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4008D2"/>
    <w:multiLevelType w:val="hybridMultilevel"/>
    <w:tmpl w:val="2AE0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D089E"/>
    <w:multiLevelType w:val="hybridMultilevel"/>
    <w:tmpl w:val="6F12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02AFB"/>
    <w:multiLevelType w:val="multilevel"/>
    <w:tmpl w:val="34C4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2D3013"/>
    <w:multiLevelType w:val="hybridMultilevel"/>
    <w:tmpl w:val="B40E0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324B6"/>
    <w:multiLevelType w:val="hybridMultilevel"/>
    <w:tmpl w:val="2EC0D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D33E35"/>
    <w:multiLevelType w:val="hybridMultilevel"/>
    <w:tmpl w:val="F5C420F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1"/>
  </w:num>
  <w:num w:numId="3">
    <w:abstractNumId w:val="18"/>
  </w:num>
  <w:num w:numId="4">
    <w:abstractNumId w:val="17"/>
  </w:num>
  <w:num w:numId="5">
    <w:abstractNumId w:val="4"/>
  </w:num>
  <w:num w:numId="6">
    <w:abstractNumId w:val="14"/>
  </w:num>
  <w:num w:numId="7">
    <w:abstractNumId w:val="8"/>
  </w:num>
  <w:num w:numId="8">
    <w:abstractNumId w:val="24"/>
  </w:num>
  <w:num w:numId="9">
    <w:abstractNumId w:val="23"/>
  </w:num>
  <w:num w:numId="10">
    <w:abstractNumId w:val="9"/>
  </w:num>
  <w:num w:numId="11">
    <w:abstractNumId w:val="3"/>
  </w:num>
  <w:num w:numId="12">
    <w:abstractNumId w:val="20"/>
  </w:num>
  <w:num w:numId="13">
    <w:abstractNumId w:val="1"/>
  </w:num>
  <w:num w:numId="14">
    <w:abstractNumId w:val="12"/>
  </w:num>
  <w:num w:numId="15">
    <w:abstractNumId w:val="10"/>
  </w:num>
  <w:num w:numId="16">
    <w:abstractNumId w:val="19"/>
  </w:num>
  <w:num w:numId="17">
    <w:abstractNumId w:val="6"/>
  </w:num>
  <w:num w:numId="18">
    <w:abstractNumId w:val="16"/>
  </w:num>
  <w:num w:numId="19">
    <w:abstractNumId w:val="11"/>
  </w:num>
  <w:num w:numId="20">
    <w:abstractNumId w:val="13"/>
  </w:num>
  <w:num w:numId="21">
    <w:abstractNumId w:val="22"/>
  </w:num>
  <w:num w:numId="22">
    <w:abstractNumId w:val="2"/>
  </w:num>
  <w:num w:numId="23">
    <w:abstractNumId w:val="5"/>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7E"/>
    <w:rsid w:val="00001188"/>
    <w:rsid w:val="000019AE"/>
    <w:rsid w:val="00032ADF"/>
    <w:rsid w:val="00034FDE"/>
    <w:rsid w:val="00040BF7"/>
    <w:rsid w:val="00044FA3"/>
    <w:rsid w:val="00053E4B"/>
    <w:rsid w:val="000562A8"/>
    <w:rsid w:val="000573A5"/>
    <w:rsid w:val="00062C00"/>
    <w:rsid w:val="00082266"/>
    <w:rsid w:val="00090DEC"/>
    <w:rsid w:val="00093A84"/>
    <w:rsid w:val="000A1DAA"/>
    <w:rsid w:val="000A34C2"/>
    <w:rsid w:val="000B33B2"/>
    <w:rsid w:val="000B5482"/>
    <w:rsid w:val="000C17B4"/>
    <w:rsid w:val="000D48CE"/>
    <w:rsid w:val="000E729F"/>
    <w:rsid w:val="000F28B2"/>
    <w:rsid w:val="001168B3"/>
    <w:rsid w:val="0013771A"/>
    <w:rsid w:val="00141333"/>
    <w:rsid w:val="00156E5D"/>
    <w:rsid w:val="00177067"/>
    <w:rsid w:val="001929B3"/>
    <w:rsid w:val="00194B96"/>
    <w:rsid w:val="00196162"/>
    <w:rsid w:val="00196DE8"/>
    <w:rsid w:val="001A79D7"/>
    <w:rsid w:val="001B0E19"/>
    <w:rsid w:val="001B2288"/>
    <w:rsid w:val="001B2C63"/>
    <w:rsid w:val="001D40D2"/>
    <w:rsid w:val="001E1F2F"/>
    <w:rsid w:val="001E57E4"/>
    <w:rsid w:val="001E72C5"/>
    <w:rsid w:val="001F18E1"/>
    <w:rsid w:val="002043FE"/>
    <w:rsid w:val="002049DF"/>
    <w:rsid w:val="00204A49"/>
    <w:rsid w:val="00222573"/>
    <w:rsid w:val="00222635"/>
    <w:rsid w:val="00222BB4"/>
    <w:rsid w:val="00240FD1"/>
    <w:rsid w:val="00257B59"/>
    <w:rsid w:val="002643FE"/>
    <w:rsid w:val="00274E3D"/>
    <w:rsid w:val="0027742B"/>
    <w:rsid w:val="00281AAD"/>
    <w:rsid w:val="0028310F"/>
    <w:rsid w:val="002856F9"/>
    <w:rsid w:val="00286C83"/>
    <w:rsid w:val="0029438C"/>
    <w:rsid w:val="002B41BD"/>
    <w:rsid w:val="002B4BFC"/>
    <w:rsid w:val="002D7D21"/>
    <w:rsid w:val="002E0B54"/>
    <w:rsid w:val="002F088A"/>
    <w:rsid w:val="002F1588"/>
    <w:rsid w:val="00302245"/>
    <w:rsid w:val="00303074"/>
    <w:rsid w:val="00315526"/>
    <w:rsid w:val="00317739"/>
    <w:rsid w:val="003268A0"/>
    <w:rsid w:val="00332D11"/>
    <w:rsid w:val="0033635D"/>
    <w:rsid w:val="0034432C"/>
    <w:rsid w:val="0034435F"/>
    <w:rsid w:val="00346A12"/>
    <w:rsid w:val="003535BE"/>
    <w:rsid w:val="00370346"/>
    <w:rsid w:val="003773A4"/>
    <w:rsid w:val="003777DB"/>
    <w:rsid w:val="003803A9"/>
    <w:rsid w:val="00387260"/>
    <w:rsid w:val="00387E2D"/>
    <w:rsid w:val="003A24ED"/>
    <w:rsid w:val="003A67EB"/>
    <w:rsid w:val="003D0EF8"/>
    <w:rsid w:val="003D2D3B"/>
    <w:rsid w:val="0041023F"/>
    <w:rsid w:val="004124E9"/>
    <w:rsid w:val="0041661C"/>
    <w:rsid w:val="004330A1"/>
    <w:rsid w:val="00441F11"/>
    <w:rsid w:val="00451E4E"/>
    <w:rsid w:val="0046641F"/>
    <w:rsid w:val="004725AF"/>
    <w:rsid w:val="00480CE2"/>
    <w:rsid w:val="00494A91"/>
    <w:rsid w:val="00497858"/>
    <w:rsid w:val="004A3DA2"/>
    <w:rsid w:val="004B2F31"/>
    <w:rsid w:val="004C109B"/>
    <w:rsid w:val="004D5DCC"/>
    <w:rsid w:val="00500DDE"/>
    <w:rsid w:val="00503FBB"/>
    <w:rsid w:val="00505BCA"/>
    <w:rsid w:val="00510E40"/>
    <w:rsid w:val="00512118"/>
    <w:rsid w:val="005127DA"/>
    <w:rsid w:val="005143B2"/>
    <w:rsid w:val="00515F89"/>
    <w:rsid w:val="00517F1D"/>
    <w:rsid w:val="00527E98"/>
    <w:rsid w:val="00535545"/>
    <w:rsid w:val="005518E7"/>
    <w:rsid w:val="00560063"/>
    <w:rsid w:val="00590DB3"/>
    <w:rsid w:val="00591C5E"/>
    <w:rsid w:val="00593436"/>
    <w:rsid w:val="005A0DC0"/>
    <w:rsid w:val="005B5867"/>
    <w:rsid w:val="005C1372"/>
    <w:rsid w:val="005E28D9"/>
    <w:rsid w:val="005F15DC"/>
    <w:rsid w:val="00622D80"/>
    <w:rsid w:val="0062534A"/>
    <w:rsid w:val="00633DEC"/>
    <w:rsid w:val="006446F0"/>
    <w:rsid w:val="00657A3F"/>
    <w:rsid w:val="00662D1F"/>
    <w:rsid w:val="00666F76"/>
    <w:rsid w:val="00682CD7"/>
    <w:rsid w:val="00682EF8"/>
    <w:rsid w:val="006840F8"/>
    <w:rsid w:val="006B6361"/>
    <w:rsid w:val="006C187C"/>
    <w:rsid w:val="006D095F"/>
    <w:rsid w:val="006E0512"/>
    <w:rsid w:val="006E4A0B"/>
    <w:rsid w:val="006E6283"/>
    <w:rsid w:val="006F00E6"/>
    <w:rsid w:val="006F09F4"/>
    <w:rsid w:val="006F11EC"/>
    <w:rsid w:val="006F52BE"/>
    <w:rsid w:val="00704BCA"/>
    <w:rsid w:val="00705923"/>
    <w:rsid w:val="007107FD"/>
    <w:rsid w:val="007213B3"/>
    <w:rsid w:val="0072453C"/>
    <w:rsid w:val="00727B3D"/>
    <w:rsid w:val="00732A8D"/>
    <w:rsid w:val="00733C4B"/>
    <w:rsid w:val="00743D7C"/>
    <w:rsid w:val="00750566"/>
    <w:rsid w:val="00765A3A"/>
    <w:rsid w:val="00776980"/>
    <w:rsid w:val="00781CF9"/>
    <w:rsid w:val="0078287A"/>
    <w:rsid w:val="0078603E"/>
    <w:rsid w:val="00791ECD"/>
    <w:rsid w:val="00794A71"/>
    <w:rsid w:val="007970DF"/>
    <w:rsid w:val="007C3B03"/>
    <w:rsid w:val="007D1846"/>
    <w:rsid w:val="007D40FD"/>
    <w:rsid w:val="007D750F"/>
    <w:rsid w:val="007E63AA"/>
    <w:rsid w:val="007F5713"/>
    <w:rsid w:val="008015A0"/>
    <w:rsid w:val="00801B50"/>
    <w:rsid w:val="00804BD2"/>
    <w:rsid w:val="00804CCD"/>
    <w:rsid w:val="00810073"/>
    <w:rsid w:val="00815A39"/>
    <w:rsid w:val="0083393C"/>
    <w:rsid w:val="00835708"/>
    <w:rsid w:val="00836A80"/>
    <w:rsid w:val="008378DF"/>
    <w:rsid w:val="008426A9"/>
    <w:rsid w:val="0085668A"/>
    <w:rsid w:val="00866305"/>
    <w:rsid w:val="00871C15"/>
    <w:rsid w:val="0088334E"/>
    <w:rsid w:val="00886963"/>
    <w:rsid w:val="008902BF"/>
    <w:rsid w:val="008B1497"/>
    <w:rsid w:val="008B1A32"/>
    <w:rsid w:val="008B1BAA"/>
    <w:rsid w:val="008C1824"/>
    <w:rsid w:val="008C75E8"/>
    <w:rsid w:val="008D3EB7"/>
    <w:rsid w:val="008F41AD"/>
    <w:rsid w:val="0090077B"/>
    <w:rsid w:val="00903F0C"/>
    <w:rsid w:val="009051E1"/>
    <w:rsid w:val="00913408"/>
    <w:rsid w:val="00915A1A"/>
    <w:rsid w:val="00917974"/>
    <w:rsid w:val="00932904"/>
    <w:rsid w:val="009541F0"/>
    <w:rsid w:val="00954893"/>
    <w:rsid w:val="00955E80"/>
    <w:rsid w:val="00963C8C"/>
    <w:rsid w:val="00965D23"/>
    <w:rsid w:val="00967E8C"/>
    <w:rsid w:val="0097268B"/>
    <w:rsid w:val="00991516"/>
    <w:rsid w:val="00993183"/>
    <w:rsid w:val="0099655D"/>
    <w:rsid w:val="009A0F68"/>
    <w:rsid w:val="009A1849"/>
    <w:rsid w:val="009A6EBE"/>
    <w:rsid w:val="009A7651"/>
    <w:rsid w:val="009C0F55"/>
    <w:rsid w:val="009D1686"/>
    <w:rsid w:val="009D4DCA"/>
    <w:rsid w:val="009D5419"/>
    <w:rsid w:val="009D5D6F"/>
    <w:rsid w:val="00A008F8"/>
    <w:rsid w:val="00A05BC2"/>
    <w:rsid w:val="00A162C2"/>
    <w:rsid w:val="00A20710"/>
    <w:rsid w:val="00A31565"/>
    <w:rsid w:val="00A371FA"/>
    <w:rsid w:val="00A40E02"/>
    <w:rsid w:val="00A430F8"/>
    <w:rsid w:val="00A43715"/>
    <w:rsid w:val="00A43DD4"/>
    <w:rsid w:val="00A57295"/>
    <w:rsid w:val="00A723AC"/>
    <w:rsid w:val="00AA016C"/>
    <w:rsid w:val="00AB2FC3"/>
    <w:rsid w:val="00AB5AAD"/>
    <w:rsid w:val="00AB6004"/>
    <w:rsid w:val="00AC28F8"/>
    <w:rsid w:val="00AC2DA9"/>
    <w:rsid w:val="00AD0A3C"/>
    <w:rsid w:val="00AD0C5E"/>
    <w:rsid w:val="00AE394E"/>
    <w:rsid w:val="00AE3E25"/>
    <w:rsid w:val="00AF55D3"/>
    <w:rsid w:val="00AF7759"/>
    <w:rsid w:val="00B00EBA"/>
    <w:rsid w:val="00B02246"/>
    <w:rsid w:val="00B11D00"/>
    <w:rsid w:val="00B30160"/>
    <w:rsid w:val="00B31C36"/>
    <w:rsid w:val="00B403F8"/>
    <w:rsid w:val="00B43889"/>
    <w:rsid w:val="00B55086"/>
    <w:rsid w:val="00B601EC"/>
    <w:rsid w:val="00B60676"/>
    <w:rsid w:val="00B7222B"/>
    <w:rsid w:val="00B85CF4"/>
    <w:rsid w:val="00B86580"/>
    <w:rsid w:val="00B92B7E"/>
    <w:rsid w:val="00B94CF4"/>
    <w:rsid w:val="00BB01AF"/>
    <w:rsid w:val="00BC0053"/>
    <w:rsid w:val="00BC0F8E"/>
    <w:rsid w:val="00BC55BF"/>
    <w:rsid w:val="00BC6F45"/>
    <w:rsid w:val="00BD0157"/>
    <w:rsid w:val="00BE7616"/>
    <w:rsid w:val="00BF3A43"/>
    <w:rsid w:val="00BF3DFF"/>
    <w:rsid w:val="00BF4310"/>
    <w:rsid w:val="00BF77D4"/>
    <w:rsid w:val="00C0161F"/>
    <w:rsid w:val="00C03885"/>
    <w:rsid w:val="00C04466"/>
    <w:rsid w:val="00C13BF6"/>
    <w:rsid w:val="00C302C7"/>
    <w:rsid w:val="00C54747"/>
    <w:rsid w:val="00C55DB9"/>
    <w:rsid w:val="00C6150F"/>
    <w:rsid w:val="00C658AC"/>
    <w:rsid w:val="00C73020"/>
    <w:rsid w:val="00C76081"/>
    <w:rsid w:val="00C770EB"/>
    <w:rsid w:val="00CA6906"/>
    <w:rsid w:val="00CC5066"/>
    <w:rsid w:val="00CD033B"/>
    <w:rsid w:val="00CD489B"/>
    <w:rsid w:val="00CD5C9A"/>
    <w:rsid w:val="00CF2DBB"/>
    <w:rsid w:val="00CF2FBF"/>
    <w:rsid w:val="00D14D73"/>
    <w:rsid w:val="00D26FE2"/>
    <w:rsid w:val="00D352E5"/>
    <w:rsid w:val="00D35768"/>
    <w:rsid w:val="00D362F8"/>
    <w:rsid w:val="00D42A01"/>
    <w:rsid w:val="00D47057"/>
    <w:rsid w:val="00D50DFE"/>
    <w:rsid w:val="00D64B74"/>
    <w:rsid w:val="00D679BA"/>
    <w:rsid w:val="00D93326"/>
    <w:rsid w:val="00DA2D8D"/>
    <w:rsid w:val="00DA49C7"/>
    <w:rsid w:val="00DD21F7"/>
    <w:rsid w:val="00DD62A0"/>
    <w:rsid w:val="00DE3E20"/>
    <w:rsid w:val="00DF0B89"/>
    <w:rsid w:val="00DF1E8E"/>
    <w:rsid w:val="00DF2D6C"/>
    <w:rsid w:val="00DF3DB7"/>
    <w:rsid w:val="00E014E1"/>
    <w:rsid w:val="00E03DE8"/>
    <w:rsid w:val="00E05DF1"/>
    <w:rsid w:val="00E127F6"/>
    <w:rsid w:val="00E15C6E"/>
    <w:rsid w:val="00E21C70"/>
    <w:rsid w:val="00E235B4"/>
    <w:rsid w:val="00E23690"/>
    <w:rsid w:val="00E27DFB"/>
    <w:rsid w:val="00E45E36"/>
    <w:rsid w:val="00E72C98"/>
    <w:rsid w:val="00E76271"/>
    <w:rsid w:val="00E7776F"/>
    <w:rsid w:val="00E7779C"/>
    <w:rsid w:val="00E91084"/>
    <w:rsid w:val="00E944BD"/>
    <w:rsid w:val="00E970BC"/>
    <w:rsid w:val="00EA228D"/>
    <w:rsid w:val="00EB1ED5"/>
    <w:rsid w:val="00EC076D"/>
    <w:rsid w:val="00EC0EFC"/>
    <w:rsid w:val="00ED3489"/>
    <w:rsid w:val="00ED39D2"/>
    <w:rsid w:val="00EE5029"/>
    <w:rsid w:val="00EF56DF"/>
    <w:rsid w:val="00F0334D"/>
    <w:rsid w:val="00F07F9F"/>
    <w:rsid w:val="00F1120A"/>
    <w:rsid w:val="00F12DA8"/>
    <w:rsid w:val="00F33663"/>
    <w:rsid w:val="00F43496"/>
    <w:rsid w:val="00F511BF"/>
    <w:rsid w:val="00F51C3F"/>
    <w:rsid w:val="00F624CE"/>
    <w:rsid w:val="00F645D7"/>
    <w:rsid w:val="00F709F6"/>
    <w:rsid w:val="00F93782"/>
    <w:rsid w:val="00F94F9D"/>
    <w:rsid w:val="00F97B70"/>
    <w:rsid w:val="00FA1B56"/>
    <w:rsid w:val="00FA510B"/>
    <w:rsid w:val="00FB0A4E"/>
    <w:rsid w:val="00FC3CF8"/>
    <w:rsid w:val="00FD6919"/>
    <w:rsid w:val="00FE7BCA"/>
    <w:rsid w:val="00FF0411"/>
    <w:rsid w:val="00FF07F2"/>
    <w:rsid w:val="79C6E115"/>
    <w:rsid w:val="7FF7F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6B0F49"/>
  <w15:docId w15:val="{F63254DA-21B5-4025-8CD0-0CCFE126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Corbel" w:hAnsi="Corbel" w:cs="Arial"/>
      <w:lang w:eastAsia="ar-SA"/>
    </w:rPr>
  </w:style>
  <w:style w:type="paragraph" w:styleId="Heading1">
    <w:name w:val="heading 1"/>
    <w:basedOn w:val="Normal"/>
    <w:next w:val="Normal"/>
    <w:link w:val="Heading1Char"/>
    <w:qFormat/>
    <w:rsid w:val="00BF77D4"/>
    <w:pPr>
      <w:keepNext/>
      <w:suppressAutoHyphens w:val="0"/>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semiHidden/>
    <w:unhideWhenUsed/>
    <w:qFormat/>
    <w:rsid w:val="000F28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16"/>
      <w:szCs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sz w:val="16"/>
      <w:szCs w:val="1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sz w:val="16"/>
      <w:szCs w:val="1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16"/>
      <w:szCs w:val="16"/>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16"/>
      <w:szCs w:val="1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sz w:val="16"/>
      <w:szCs w:val="16"/>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sz w:val="16"/>
      <w:szCs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16"/>
      <w:szCs w:val="16"/>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16"/>
      <w:szCs w:val="1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Symbol" w:hAnsi="Symbol"/>
      <w:sz w:val="16"/>
      <w:szCs w:val="16"/>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16"/>
      <w:szCs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sz w:val="16"/>
      <w:szCs w:val="16"/>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sz w:val="16"/>
      <w:szCs w:val="16"/>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szCs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Framecontents">
    <w:name w:val="Frame contents"/>
    <w:basedOn w:val="BodyText"/>
  </w:style>
  <w:style w:type="paragraph" w:styleId="NormalWeb">
    <w:name w:val="Normal (Web)"/>
    <w:basedOn w:val="Normal"/>
    <w:uiPriority w:val="99"/>
    <w:unhideWhenUsed/>
    <w:rsid w:val="00B92B7E"/>
    <w:pPr>
      <w:suppressAutoHyphens w:val="0"/>
      <w:spacing w:before="100" w:beforeAutospacing="1" w:after="119"/>
    </w:pPr>
    <w:rPr>
      <w:rFonts w:ascii="Times New Roman" w:hAnsi="Times New Roman" w:cs="Times New Roman"/>
      <w:sz w:val="24"/>
      <w:szCs w:val="24"/>
      <w:lang w:eastAsia="en-GB"/>
    </w:rPr>
  </w:style>
  <w:style w:type="character" w:customStyle="1" w:styleId="FooterChar">
    <w:name w:val="Footer Char"/>
    <w:link w:val="Footer"/>
    <w:uiPriority w:val="99"/>
    <w:rsid w:val="004D5DCC"/>
    <w:rPr>
      <w:rFonts w:ascii="Corbel" w:hAnsi="Corbel" w:cs="Arial"/>
      <w:lang w:eastAsia="ar-SA"/>
    </w:rPr>
  </w:style>
  <w:style w:type="paragraph" w:styleId="BalloonText">
    <w:name w:val="Balloon Text"/>
    <w:basedOn w:val="Normal"/>
    <w:link w:val="BalloonTextChar"/>
    <w:uiPriority w:val="99"/>
    <w:semiHidden/>
    <w:unhideWhenUsed/>
    <w:rsid w:val="004D5DCC"/>
    <w:rPr>
      <w:rFonts w:ascii="Tahoma" w:hAnsi="Tahoma" w:cs="Tahoma"/>
      <w:sz w:val="16"/>
      <w:szCs w:val="16"/>
    </w:rPr>
  </w:style>
  <w:style w:type="character" w:customStyle="1" w:styleId="BalloonTextChar">
    <w:name w:val="Balloon Text Char"/>
    <w:link w:val="BalloonText"/>
    <w:uiPriority w:val="99"/>
    <w:semiHidden/>
    <w:rsid w:val="004D5DCC"/>
    <w:rPr>
      <w:rFonts w:ascii="Tahoma" w:hAnsi="Tahoma" w:cs="Tahoma"/>
      <w:sz w:val="16"/>
      <w:szCs w:val="16"/>
      <w:lang w:eastAsia="ar-SA"/>
    </w:rPr>
  </w:style>
  <w:style w:type="table" w:styleId="TableGrid">
    <w:name w:val="Table Grid"/>
    <w:basedOn w:val="TableNormal"/>
    <w:uiPriority w:val="59"/>
    <w:rsid w:val="00222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651"/>
    <w:pPr>
      <w:ind w:left="720"/>
      <w:contextualSpacing/>
    </w:pPr>
  </w:style>
  <w:style w:type="character" w:styleId="CommentReference">
    <w:name w:val="annotation reference"/>
    <w:basedOn w:val="DefaultParagraphFont"/>
    <w:uiPriority w:val="99"/>
    <w:semiHidden/>
    <w:unhideWhenUsed/>
    <w:rsid w:val="0078603E"/>
    <w:rPr>
      <w:sz w:val="16"/>
      <w:szCs w:val="16"/>
    </w:rPr>
  </w:style>
  <w:style w:type="paragraph" w:styleId="CommentText">
    <w:name w:val="annotation text"/>
    <w:basedOn w:val="Normal"/>
    <w:link w:val="CommentTextChar"/>
    <w:uiPriority w:val="99"/>
    <w:unhideWhenUsed/>
    <w:rsid w:val="0078603E"/>
  </w:style>
  <w:style w:type="character" w:customStyle="1" w:styleId="CommentTextChar">
    <w:name w:val="Comment Text Char"/>
    <w:basedOn w:val="DefaultParagraphFont"/>
    <w:link w:val="CommentText"/>
    <w:uiPriority w:val="99"/>
    <w:rsid w:val="0078603E"/>
    <w:rPr>
      <w:rFonts w:ascii="Corbel" w:hAnsi="Corbel" w:cs="Arial"/>
      <w:lang w:eastAsia="ar-SA"/>
    </w:rPr>
  </w:style>
  <w:style w:type="paragraph" w:styleId="CommentSubject">
    <w:name w:val="annotation subject"/>
    <w:basedOn w:val="CommentText"/>
    <w:next w:val="CommentText"/>
    <w:link w:val="CommentSubjectChar"/>
    <w:uiPriority w:val="99"/>
    <w:semiHidden/>
    <w:unhideWhenUsed/>
    <w:rsid w:val="0078603E"/>
    <w:rPr>
      <w:b/>
      <w:bCs/>
    </w:rPr>
  </w:style>
  <w:style w:type="character" w:customStyle="1" w:styleId="CommentSubjectChar">
    <w:name w:val="Comment Subject Char"/>
    <w:basedOn w:val="CommentTextChar"/>
    <w:link w:val="CommentSubject"/>
    <w:uiPriority w:val="99"/>
    <w:semiHidden/>
    <w:rsid w:val="0078603E"/>
    <w:rPr>
      <w:rFonts w:ascii="Corbel" w:hAnsi="Corbel" w:cs="Arial"/>
      <w:b/>
      <w:bCs/>
      <w:lang w:eastAsia="ar-SA"/>
    </w:rPr>
  </w:style>
  <w:style w:type="character" w:customStyle="1" w:styleId="Heading1Char">
    <w:name w:val="Heading 1 Char"/>
    <w:basedOn w:val="DefaultParagraphFont"/>
    <w:link w:val="Heading1"/>
    <w:rsid w:val="00BF77D4"/>
    <w:rPr>
      <w:rFonts w:ascii="Cambria" w:hAnsi="Cambria"/>
      <w:b/>
      <w:bCs/>
      <w:kern w:val="32"/>
      <w:sz w:val="32"/>
      <w:szCs w:val="32"/>
      <w:lang w:val="x-none" w:eastAsia="x-none"/>
    </w:rPr>
  </w:style>
  <w:style w:type="character" w:styleId="Strong">
    <w:name w:val="Strong"/>
    <w:basedOn w:val="DefaultParagraphFont"/>
    <w:uiPriority w:val="22"/>
    <w:qFormat/>
    <w:rsid w:val="00F624CE"/>
    <w:rPr>
      <w:b/>
      <w:bCs/>
    </w:rPr>
  </w:style>
  <w:style w:type="character" w:styleId="UnresolvedMention">
    <w:name w:val="Unresolved Mention"/>
    <w:basedOn w:val="DefaultParagraphFont"/>
    <w:uiPriority w:val="99"/>
    <w:semiHidden/>
    <w:unhideWhenUsed/>
    <w:rsid w:val="00510E40"/>
    <w:rPr>
      <w:color w:val="605E5C"/>
      <w:shd w:val="clear" w:color="auto" w:fill="E1DFDD"/>
    </w:rPr>
  </w:style>
  <w:style w:type="character" w:customStyle="1" w:styleId="Heading2Char">
    <w:name w:val="Heading 2 Char"/>
    <w:basedOn w:val="DefaultParagraphFont"/>
    <w:link w:val="Heading2"/>
    <w:uiPriority w:val="9"/>
    <w:semiHidden/>
    <w:rsid w:val="000F28B2"/>
    <w:rPr>
      <w:rFonts w:asciiTheme="majorHAnsi" w:eastAsiaTheme="majorEastAsia" w:hAnsiTheme="majorHAnsi" w:cstheme="majorBidi"/>
      <w:color w:val="365F91" w:themeColor="accent1" w:themeShade="BF"/>
      <w:sz w:val="26"/>
      <w:szCs w:val="26"/>
      <w:lang w:eastAsia="ar-SA"/>
    </w:rPr>
  </w:style>
  <w:style w:type="character" w:styleId="FollowedHyperlink">
    <w:name w:val="FollowedHyperlink"/>
    <w:basedOn w:val="DefaultParagraphFont"/>
    <w:uiPriority w:val="99"/>
    <w:semiHidden/>
    <w:unhideWhenUsed/>
    <w:rsid w:val="00DF3DB7"/>
    <w:rPr>
      <w:color w:val="800080" w:themeColor="followedHyperlink"/>
      <w:u w:val="single"/>
    </w:rPr>
  </w:style>
  <w:style w:type="paragraph" w:customStyle="1" w:styleId="pf0">
    <w:name w:val="pf0"/>
    <w:basedOn w:val="Normal"/>
    <w:rsid w:val="007F5713"/>
    <w:pPr>
      <w:suppressAutoHyphens w:val="0"/>
      <w:spacing w:before="100" w:beforeAutospacing="1" w:after="100" w:afterAutospacing="1"/>
    </w:pPr>
    <w:rPr>
      <w:rFonts w:ascii="Times New Roman" w:hAnsi="Times New Roman" w:cs="Times New Roman"/>
      <w:sz w:val="24"/>
      <w:szCs w:val="24"/>
      <w:lang w:eastAsia="en-GB"/>
    </w:rPr>
  </w:style>
  <w:style w:type="character" w:customStyle="1" w:styleId="cf01">
    <w:name w:val="cf01"/>
    <w:basedOn w:val="DefaultParagraphFont"/>
    <w:rsid w:val="007F5713"/>
    <w:rPr>
      <w:rFonts w:ascii="Segoe UI" w:hAnsi="Segoe UI" w:cs="Segoe UI" w:hint="default"/>
      <w:sz w:val="18"/>
      <w:szCs w:val="18"/>
    </w:rPr>
  </w:style>
  <w:style w:type="character" w:customStyle="1" w:styleId="HeaderChar">
    <w:name w:val="Header Char"/>
    <w:basedOn w:val="DefaultParagraphFont"/>
    <w:link w:val="Header"/>
    <w:uiPriority w:val="99"/>
    <w:rsid w:val="00BD0157"/>
    <w:rPr>
      <w:rFonts w:ascii="Corbel" w:hAnsi="Corbel" w:cs="Arial"/>
      <w:lang w:eastAsia="ar-SA"/>
    </w:rPr>
  </w:style>
  <w:style w:type="table" w:customStyle="1" w:styleId="TableGrid1">
    <w:name w:val="Table Grid1"/>
    <w:basedOn w:val="TableNormal"/>
    <w:next w:val="TableGrid"/>
    <w:uiPriority w:val="59"/>
    <w:rsid w:val="0004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5-calibri">
    <w:name w:val="qowt-font5-calibri"/>
    <w:basedOn w:val="DefaultParagraphFont"/>
    <w:rsid w:val="0043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902">
      <w:bodyDiv w:val="1"/>
      <w:marLeft w:val="0"/>
      <w:marRight w:val="0"/>
      <w:marTop w:val="0"/>
      <w:marBottom w:val="0"/>
      <w:divBdr>
        <w:top w:val="none" w:sz="0" w:space="0" w:color="auto"/>
        <w:left w:val="none" w:sz="0" w:space="0" w:color="auto"/>
        <w:bottom w:val="none" w:sz="0" w:space="0" w:color="auto"/>
        <w:right w:val="none" w:sz="0" w:space="0" w:color="auto"/>
      </w:divBdr>
    </w:div>
    <w:div w:id="182398844">
      <w:bodyDiv w:val="1"/>
      <w:marLeft w:val="0"/>
      <w:marRight w:val="0"/>
      <w:marTop w:val="0"/>
      <w:marBottom w:val="0"/>
      <w:divBdr>
        <w:top w:val="none" w:sz="0" w:space="0" w:color="auto"/>
        <w:left w:val="none" w:sz="0" w:space="0" w:color="auto"/>
        <w:bottom w:val="none" w:sz="0" w:space="0" w:color="auto"/>
        <w:right w:val="none" w:sz="0" w:space="0" w:color="auto"/>
      </w:divBdr>
    </w:div>
    <w:div w:id="497499793">
      <w:bodyDiv w:val="1"/>
      <w:marLeft w:val="0"/>
      <w:marRight w:val="0"/>
      <w:marTop w:val="0"/>
      <w:marBottom w:val="0"/>
      <w:divBdr>
        <w:top w:val="none" w:sz="0" w:space="0" w:color="auto"/>
        <w:left w:val="none" w:sz="0" w:space="0" w:color="auto"/>
        <w:bottom w:val="none" w:sz="0" w:space="0" w:color="auto"/>
        <w:right w:val="none" w:sz="0" w:space="0" w:color="auto"/>
      </w:divBdr>
    </w:div>
    <w:div w:id="673724883">
      <w:bodyDiv w:val="1"/>
      <w:marLeft w:val="0"/>
      <w:marRight w:val="0"/>
      <w:marTop w:val="0"/>
      <w:marBottom w:val="0"/>
      <w:divBdr>
        <w:top w:val="none" w:sz="0" w:space="0" w:color="auto"/>
        <w:left w:val="none" w:sz="0" w:space="0" w:color="auto"/>
        <w:bottom w:val="none" w:sz="0" w:space="0" w:color="auto"/>
        <w:right w:val="none" w:sz="0" w:space="0" w:color="auto"/>
      </w:divBdr>
    </w:div>
    <w:div w:id="770008508">
      <w:bodyDiv w:val="1"/>
      <w:marLeft w:val="0"/>
      <w:marRight w:val="0"/>
      <w:marTop w:val="0"/>
      <w:marBottom w:val="0"/>
      <w:divBdr>
        <w:top w:val="none" w:sz="0" w:space="0" w:color="auto"/>
        <w:left w:val="none" w:sz="0" w:space="0" w:color="auto"/>
        <w:bottom w:val="none" w:sz="0" w:space="0" w:color="auto"/>
        <w:right w:val="none" w:sz="0" w:space="0" w:color="auto"/>
      </w:divBdr>
    </w:div>
    <w:div w:id="1070999391">
      <w:bodyDiv w:val="1"/>
      <w:marLeft w:val="0"/>
      <w:marRight w:val="0"/>
      <w:marTop w:val="0"/>
      <w:marBottom w:val="0"/>
      <w:divBdr>
        <w:top w:val="none" w:sz="0" w:space="0" w:color="auto"/>
        <w:left w:val="none" w:sz="0" w:space="0" w:color="auto"/>
        <w:bottom w:val="none" w:sz="0" w:space="0" w:color="auto"/>
        <w:right w:val="none" w:sz="0" w:space="0" w:color="auto"/>
      </w:divBdr>
    </w:div>
    <w:div w:id="1510636716">
      <w:bodyDiv w:val="1"/>
      <w:marLeft w:val="0"/>
      <w:marRight w:val="0"/>
      <w:marTop w:val="0"/>
      <w:marBottom w:val="0"/>
      <w:divBdr>
        <w:top w:val="none" w:sz="0" w:space="0" w:color="auto"/>
        <w:left w:val="none" w:sz="0" w:space="0" w:color="auto"/>
        <w:bottom w:val="none" w:sz="0" w:space="0" w:color="auto"/>
        <w:right w:val="none" w:sz="0" w:space="0" w:color="auto"/>
      </w:divBdr>
    </w:div>
    <w:div w:id="1707944193">
      <w:bodyDiv w:val="1"/>
      <w:marLeft w:val="0"/>
      <w:marRight w:val="0"/>
      <w:marTop w:val="0"/>
      <w:marBottom w:val="0"/>
      <w:divBdr>
        <w:top w:val="none" w:sz="0" w:space="0" w:color="auto"/>
        <w:left w:val="none" w:sz="0" w:space="0" w:color="auto"/>
        <w:bottom w:val="none" w:sz="0" w:space="0" w:color="auto"/>
        <w:right w:val="none" w:sz="0" w:space="0" w:color="auto"/>
      </w:divBdr>
    </w:div>
    <w:div w:id="19589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416468/emergency_inhalers_in_school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office.gov.uk/documents/cdlis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neatoffice.sharepoint.com/:b:/s/OPERATIONS850/EXjLrFN9uhtKhs_jK9ZskCEBMkNED6mWpxNjZ37RblarZg?e=1V58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6" ma:contentTypeDescription="Create a new document." ma:contentTypeScope="" ma:versionID="cff2c252ec844e043102b2408df7c5ce">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207ea86f5aac2c316feb36e689b1af2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0bc5fe-c93a-4f80-8b80-5dba4b4bd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32e3b7-6583-4328-8e6c-a029e3ce4fac}" ma:internalName="TaxCatchAll" ma:showField="CatchAllData" ma:web="a2e65df3-5b96-40e8-b994-ca75deff1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362b8-3d58-49fc-ad6e-6cd15eecb012">
      <Terms xmlns="http://schemas.microsoft.com/office/infopath/2007/PartnerControls"/>
    </lcf76f155ced4ddcb4097134ff3c332f>
    <TaxCatchAll xmlns="a2e65df3-5b96-40e8-b994-ca75deff1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1002-4695-4EC3-9988-907FD4005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A657B8-608E-455B-8D59-0F901F2AEAE2}">
  <ds:schemaRefs>
    <ds:schemaRef ds:uri="http://purl.org/dc/elements/1.1/"/>
    <ds:schemaRef ds:uri="226362b8-3d58-49fc-ad6e-6cd15eecb012"/>
    <ds:schemaRef ds:uri="http://schemas.microsoft.com/office/2006/metadata/properties"/>
    <ds:schemaRef ds:uri="http://purl.org/dc/terms/"/>
    <ds:schemaRef ds:uri="http://schemas.microsoft.com/office/2006/documentManagement/types"/>
    <ds:schemaRef ds:uri="http://schemas.openxmlformats.org/package/2006/metadata/core-properties"/>
    <ds:schemaRef ds:uri="a2e65df3-5b96-40e8-b994-ca75deff158e"/>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9D7BCB0-B8B3-4645-8D32-D39079E302D8}">
  <ds:schemaRefs>
    <ds:schemaRef ds:uri="http://schemas.microsoft.com/sharepoint/v3/contenttype/forms"/>
  </ds:schemaRefs>
</ds:datastoreItem>
</file>

<file path=customXml/itemProps4.xml><?xml version="1.0" encoding="utf-8"?>
<ds:datastoreItem xmlns:ds="http://schemas.openxmlformats.org/officeDocument/2006/customXml" ds:itemID="{FD83912D-BA45-4ED4-96B5-626E9788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dc:creator>
  <cp:lastModifiedBy>Office - Scole Church of England Voluntary Controlled Primary School</cp:lastModifiedBy>
  <cp:revision>2</cp:revision>
  <cp:lastPrinted>2023-07-06T09:55:00Z</cp:lastPrinted>
  <dcterms:created xsi:type="dcterms:W3CDTF">2023-10-04T09:25:00Z</dcterms:created>
  <dcterms:modified xsi:type="dcterms:W3CDTF">2023-10-04T09:25:00Z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